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64"/>
        <w:tblW w:w="899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95"/>
      </w:tblGrid>
      <w:tr w:rsidR="00610430" w:rsidRPr="00B17DC0" w:rsidTr="0061043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995" w:type="dxa"/>
            <w:tcBorders>
              <w:top w:val="nil"/>
              <w:left w:val="nil"/>
              <w:right w:val="nil"/>
            </w:tcBorders>
          </w:tcPr>
          <w:p w:rsidR="00610430" w:rsidRPr="00B17DC0" w:rsidRDefault="00610430" w:rsidP="00610430">
            <w:pPr>
              <w:ind w:left="1"/>
              <w:jc w:val="center"/>
              <w:rPr>
                <w:b/>
              </w:rPr>
            </w:pPr>
            <w:r w:rsidRPr="00B17DC0">
              <w:rPr>
                <w:noProof/>
                <w:lang w:bidi="ar-SA"/>
              </w:rPr>
              <w:drawing>
                <wp:inline distT="0" distB="0" distL="0" distR="0">
                  <wp:extent cx="429260" cy="405765"/>
                  <wp:effectExtent l="19050" t="0" r="8890" b="0"/>
                  <wp:docPr id="4" name="Картин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405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DC0">
              <w:t xml:space="preserve">       </w:t>
            </w:r>
            <w:r w:rsidRPr="00B17DC0">
              <w:rPr>
                <w:b/>
              </w:rPr>
              <w:t>МБАЛ ,,Д-р Стойчо Христов” ЕООД гр. Севлиево</w:t>
            </w:r>
          </w:p>
        </w:tc>
      </w:tr>
    </w:tbl>
    <w:p w:rsidR="00B17DC0" w:rsidRPr="00B17DC0" w:rsidRDefault="00610430" w:rsidP="00610430">
      <w:pPr>
        <w:rPr>
          <w:b/>
        </w:rPr>
      </w:pPr>
      <w:r>
        <w:rPr>
          <w:sz w:val="20"/>
          <w:szCs w:val="24"/>
        </w:rPr>
        <w:lastRenderedPageBreak/>
        <w:t xml:space="preserve">           </w:t>
      </w:r>
      <w:r w:rsidR="00B17DC0" w:rsidRPr="00B17DC0">
        <w:rPr>
          <w:b/>
        </w:rPr>
        <w:t>Гр. Севлиево 5400, ул. ,,Стефан Пешев” № 147, тел./факс 0675 38 333, + 359 89 552 1126</w:t>
      </w:r>
    </w:p>
    <w:p w:rsidR="00B17DC0" w:rsidRPr="00B17DC0" w:rsidRDefault="00B17DC0" w:rsidP="00B17DC0">
      <w:pPr>
        <w:jc w:val="center"/>
        <w:rPr>
          <w:b/>
        </w:rPr>
      </w:pPr>
      <w:proofErr w:type="gramStart"/>
      <w:r w:rsidRPr="00B17DC0">
        <w:rPr>
          <w:b/>
          <w:lang w:val="en-US"/>
        </w:rPr>
        <w:t>e</w:t>
      </w:r>
      <w:r w:rsidRPr="00B17DC0">
        <w:rPr>
          <w:b/>
          <w:lang w:val="ru-RU"/>
        </w:rPr>
        <w:t>-</w:t>
      </w:r>
      <w:r w:rsidRPr="00B17DC0">
        <w:rPr>
          <w:b/>
          <w:lang w:val="en-US"/>
        </w:rPr>
        <w:t>mail</w:t>
      </w:r>
      <w:proofErr w:type="gramEnd"/>
      <w:r w:rsidRPr="00B17DC0">
        <w:rPr>
          <w:b/>
          <w:lang w:val="ru-RU"/>
        </w:rPr>
        <w:t xml:space="preserve">: </w:t>
      </w:r>
      <w:hyperlink r:id="rId7" w:history="1">
        <w:r w:rsidRPr="00B17DC0">
          <w:rPr>
            <w:rStyle w:val="a6"/>
            <w:b/>
            <w:lang w:val="en-US"/>
          </w:rPr>
          <w:t>mbal</w:t>
        </w:r>
        <w:r w:rsidRPr="00B17DC0">
          <w:rPr>
            <w:rStyle w:val="a6"/>
            <w:b/>
            <w:lang w:val="ru-RU"/>
          </w:rPr>
          <w:t>_</w:t>
        </w:r>
        <w:r w:rsidRPr="00B17DC0">
          <w:rPr>
            <w:rStyle w:val="a6"/>
            <w:b/>
            <w:lang w:val="en-US"/>
          </w:rPr>
          <w:t>sevlievo</w:t>
        </w:r>
        <w:r w:rsidRPr="00B17DC0">
          <w:rPr>
            <w:rStyle w:val="a6"/>
            <w:b/>
          </w:rPr>
          <w:t>130</w:t>
        </w:r>
        <w:r w:rsidRPr="00B17DC0">
          <w:rPr>
            <w:rStyle w:val="a6"/>
            <w:b/>
            <w:lang w:val="ru-RU"/>
          </w:rPr>
          <w:t>@</w:t>
        </w:r>
        <w:r w:rsidRPr="00B17DC0">
          <w:rPr>
            <w:rStyle w:val="a6"/>
            <w:b/>
            <w:lang w:val="en-US"/>
          </w:rPr>
          <w:t>abv</w:t>
        </w:r>
        <w:r w:rsidRPr="00B17DC0">
          <w:rPr>
            <w:rStyle w:val="a6"/>
            <w:b/>
            <w:lang w:val="ru-RU"/>
          </w:rPr>
          <w:t>.</w:t>
        </w:r>
        <w:proofErr w:type="spellStart"/>
        <w:r w:rsidRPr="00B17DC0">
          <w:rPr>
            <w:rStyle w:val="a6"/>
            <w:b/>
            <w:lang w:val="en-US"/>
          </w:rPr>
          <w:t>bg</w:t>
        </w:r>
        <w:proofErr w:type="spellEnd"/>
      </w:hyperlink>
    </w:p>
    <w:p w:rsidR="00C3032D" w:rsidRPr="00B17DC0" w:rsidRDefault="00C3032D">
      <w:pPr>
        <w:pStyle w:val="a3"/>
        <w:rPr>
          <w:sz w:val="22"/>
          <w:szCs w:val="22"/>
        </w:rPr>
      </w:pPr>
    </w:p>
    <w:p w:rsidR="00C3032D" w:rsidRDefault="00C3032D">
      <w:pPr>
        <w:pStyle w:val="a3"/>
        <w:rPr>
          <w:sz w:val="20"/>
        </w:rPr>
      </w:pPr>
    </w:p>
    <w:p w:rsidR="00C3032D" w:rsidRDefault="00C3032D">
      <w:pPr>
        <w:pStyle w:val="a3"/>
        <w:rPr>
          <w:sz w:val="20"/>
        </w:rPr>
      </w:pPr>
    </w:p>
    <w:p w:rsidR="00C3032D" w:rsidRDefault="00C3032D">
      <w:pPr>
        <w:pStyle w:val="a3"/>
        <w:spacing w:before="10"/>
        <w:rPr>
          <w:sz w:val="22"/>
        </w:rPr>
      </w:pPr>
    </w:p>
    <w:p w:rsidR="00C3032D" w:rsidRPr="00A14178" w:rsidRDefault="00A14178">
      <w:pPr>
        <w:pStyle w:val="Heading1"/>
        <w:ind w:left="285"/>
        <w:rPr>
          <w:lang w:val="en-US"/>
        </w:rPr>
      </w:pPr>
      <w:r>
        <w:t>УТВЪРЖДАВАМ:</w:t>
      </w:r>
    </w:p>
    <w:p w:rsidR="00C3032D" w:rsidRDefault="00A14178" w:rsidP="00A14178">
      <w:pPr>
        <w:spacing w:before="2" w:line="232" w:lineRule="auto"/>
        <w:ind w:left="284" w:right="5844" w:hanging="7"/>
        <w:rPr>
          <w:b/>
          <w:sz w:val="24"/>
        </w:rPr>
      </w:pPr>
      <w:r>
        <w:rPr>
          <w:b/>
          <w:sz w:val="24"/>
        </w:rPr>
        <w:t>Д-р</w:t>
      </w:r>
      <w:r w:rsidRPr="00A14178">
        <w:rPr>
          <w:b/>
          <w:sz w:val="24"/>
        </w:rPr>
        <w:t xml:space="preserve"> ПЛАМЕН ЦЕКОВ</w:t>
      </w:r>
      <w:r w:rsidR="00D33B52">
        <w:rPr>
          <w:sz w:val="24"/>
        </w:rPr>
        <w:t xml:space="preserve"> </w:t>
      </w:r>
    </w:p>
    <w:p w:rsidR="00A14178" w:rsidRDefault="00A14178">
      <w:pPr>
        <w:spacing w:before="2" w:line="232" w:lineRule="auto"/>
        <w:ind w:left="284" w:right="5844" w:hanging="7"/>
        <w:rPr>
          <w:b/>
          <w:sz w:val="24"/>
        </w:rPr>
      </w:pPr>
      <w:r>
        <w:rPr>
          <w:b/>
          <w:sz w:val="24"/>
        </w:rPr>
        <w:t>УПРАВИТЕЛ</w:t>
      </w:r>
    </w:p>
    <w:p w:rsidR="00C3032D" w:rsidRDefault="00C3032D">
      <w:pPr>
        <w:pStyle w:val="a3"/>
        <w:rPr>
          <w:b/>
          <w:sz w:val="26"/>
        </w:rPr>
      </w:pPr>
    </w:p>
    <w:p w:rsidR="00C3032D" w:rsidRDefault="00C3032D">
      <w:pPr>
        <w:pStyle w:val="a3"/>
        <w:rPr>
          <w:b/>
          <w:sz w:val="26"/>
        </w:rPr>
      </w:pPr>
    </w:p>
    <w:p w:rsidR="00C3032D" w:rsidRDefault="00C3032D">
      <w:pPr>
        <w:pStyle w:val="a3"/>
        <w:spacing w:before="7"/>
        <w:rPr>
          <w:b/>
          <w:sz w:val="31"/>
        </w:rPr>
      </w:pPr>
    </w:p>
    <w:p w:rsidR="00C3032D" w:rsidRDefault="00D33B52">
      <w:pPr>
        <w:pStyle w:val="a4"/>
        <w:tabs>
          <w:tab w:val="left" w:pos="3493"/>
        </w:tabs>
      </w:pPr>
      <w:r>
        <w:rPr>
          <w:w w:val="135"/>
        </w:rPr>
        <w:t>ВЪТРЕШНИ</w:t>
      </w:r>
      <w:r>
        <w:rPr>
          <w:w w:val="135"/>
        </w:rPr>
        <w:tab/>
        <w:t>ПРАВИЛА</w:t>
      </w:r>
    </w:p>
    <w:p w:rsidR="00C3032D" w:rsidRDefault="00C3032D">
      <w:pPr>
        <w:pStyle w:val="a3"/>
        <w:spacing w:before="3"/>
        <w:rPr>
          <w:sz w:val="27"/>
        </w:rPr>
      </w:pPr>
    </w:p>
    <w:p w:rsidR="00C3032D" w:rsidRDefault="00F760E2">
      <w:pPr>
        <w:spacing w:before="1"/>
        <w:ind w:left="1239"/>
        <w:rPr>
          <w:sz w:val="27"/>
        </w:rPr>
      </w:pPr>
      <w:r>
        <w:rPr>
          <w:w w:val="105"/>
          <w:sz w:val="27"/>
        </w:rPr>
        <w:t>ЗА УПРАВЛЕНИЕ НА ЦИ</w:t>
      </w:r>
      <w:r w:rsidR="00D33B52">
        <w:rPr>
          <w:w w:val="105"/>
          <w:sz w:val="27"/>
        </w:rPr>
        <w:t>КЪЛА НА ОБЩЕСТВЕНИТЕ ПОРЪЧКИ</w:t>
      </w:r>
    </w:p>
    <w:p w:rsidR="00C3032D" w:rsidRDefault="00C3032D">
      <w:pPr>
        <w:pStyle w:val="a3"/>
        <w:rPr>
          <w:sz w:val="30"/>
        </w:rPr>
      </w:pPr>
    </w:p>
    <w:p w:rsidR="00C3032D" w:rsidRDefault="00C3032D">
      <w:pPr>
        <w:pStyle w:val="a3"/>
        <w:spacing w:before="1"/>
        <w:rPr>
          <w:b/>
          <w:sz w:val="23"/>
        </w:rPr>
      </w:pPr>
    </w:p>
    <w:p w:rsidR="00C3032D" w:rsidRDefault="00D33B52">
      <w:pPr>
        <w:spacing w:line="271" w:lineRule="exact"/>
        <w:ind w:left="679" w:right="1221"/>
        <w:jc w:val="center"/>
        <w:rPr>
          <w:sz w:val="24"/>
        </w:rPr>
      </w:pPr>
      <w:r>
        <w:rPr>
          <w:b/>
          <w:sz w:val="24"/>
        </w:rPr>
        <w:t xml:space="preserve">Раздел </w:t>
      </w:r>
      <w:r>
        <w:rPr>
          <w:sz w:val="24"/>
        </w:rPr>
        <w:t>I</w:t>
      </w:r>
    </w:p>
    <w:p w:rsidR="00C3032D" w:rsidRDefault="00A14178">
      <w:pPr>
        <w:spacing w:line="271" w:lineRule="exact"/>
        <w:ind w:left="188"/>
        <w:jc w:val="center"/>
        <w:rPr>
          <w:b/>
          <w:sz w:val="24"/>
        </w:rPr>
      </w:pPr>
      <w:r>
        <w:rPr>
          <w:b/>
          <w:sz w:val="24"/>
        </w:rPr>
        <w:t>Възложител на</w:t>
      </w:r>
      <w:r w:rsidR="00D33B52">
        <w:rPr>
          <w:b/>
          <w:sz w:val="24"/>
        </w:rPr>
        <w:t xml:space="preserve"> обществени поръчки</w:t>
      </w:r>
    </w:p>
    <w:p w:rsidR="00C3032D" w:rsidRDefault="00C3032D">
      <w:pPr>
        <w:pStyle w:val="a3"/>
        <w:spacing w:before="8"/>
        <w:rPr>
          <w:b/>
          <w:sz w:val="22"/>
        </w:rPr>
      </w:pPr>
    </w:p>
    <w:p w:rsidR="00C3032D" w:rsidRDefault="00D33B52">
      <w:pPr>
        <w:pStyle w:val="a3"/>
        <w:spacing w:line="235" w:lineRule="auto"/>
        <w:ind w:left="275" w:right="284" w:firstLine="1091"/>
        <w:jc w:val="both"/>
      </w:pPr>
      <w:r>
        <w:rPr>
          <w:b/>
        </w:rPr>
        <w:t>Член</w:t>
      </w:r>
      <w:r>
        <w:rPr>
          <w:b/>
          <w:spacing w:val="-19"/>
        </w:rPr>
        <w:t xml:space="preserve"> </w:t>
      </w:r>
      <w:r>
        <w:rPr>
          <w:b/>
        </w:rPr>
        <w:t>1.</w:t>
      </w:r>
      <w:r>
        <w:rPr>
          <w:b/>
          <w:spacing w:val="-19"/>
        </w:rPr>
        <w:t xml:space="preserve"> </w:t>
      </w:r>
      <w:r>
        <w:t>Изпълнителният</w:t>
      </w:r>
      <w:r>
        <w:rPr>
          <w:spacing w:val="-23"/>
        </w:rPr>
        <w:t xml:space="preserve"> </w:t>
      </w:r>
      <w:r>
        <w:t>директор</w:t>
      </w:r>
      <w:r>
        <w:rPr>
          <w:spacing w:val="-11"/>
        </w:rPr>
        <w:t xml:space="preserve"> </w:t>
      </w:r>
      <w:r>
        <w:t>на</w:t>
      </w:r>
      <w:r w:rsidR="00A14178">
        <w:t xml:space="preserve"> МБАЛ</w:t>
      </w:r>
      <w:r>
        <w:rPr>
          <w:spacing w:val="-20"/>
        </w:rPr>
        <w:t xml:space="preserve"> </w:t>
      </w:r>
      <w:r w:rsidR="00A14178">
        <w:t>"Д-р Стойчо Христов" ЕОО</w:t>
      </w:r>
      <w:r>
        <w:t>Д е публичен възложител на обществени поръчки по чл. 5, ал. 1, т. 16 от 3OП, в качеството</w:t>
      </w:r>
      <w:r>
        <w:rPr>
          <w:spacing w:val="-26"/>
        </w:rPr>
        <w:t xml:space="preserve"> </w:t>
      </w:r>
      <w:r>
        <w:t>си</w:t>
      </w:r>
      <w:r>
        <w:rPr>
          <w:spacing w:val="-33"/>
        </w:rPr>
        <w:t xml:space="preserve"> </w:t>
      </w:r>
      <w:r>
        <w:t>на</w:t>
      </w:r>
      <w:r>
        <w:rPr>
          <w:spacing w:val="-31"/>
        </w:rPr>
        <w:t xml:space="preserve"> </w:t>
      </w:r>
      <w:r>
        <w:t>представляващ</w:t>
      </w:r>
      <w:r>
        <w:rPr>
          <w:spacing w:val="-22"/>
        </w:rPr>
        <w:t xml:space="preserve"> </w:t>
      </w:r>
      <w:r>
        <w:t>лечебно</w:t>
      </w:r>
      <w:r>
        <w:rPr>
          <w:spacing w:val="-27"/>
        </w:rPr>
        <w:t xml:space="preserve"> </w:t>
      </w:r>
      <w:r>
        <w:t>заведение</w:t>
      </w:r>
      <w:r>
        <w:rPr>
          <w:spacing w:val="-29"/>
        </w:rPr>
        <w:t xml:space="preserve"> </w:t>
      </w:r>
      <w:r>
        <w:t>—търговско</w:t>
      </w:r>
      <w:r>
        <w:rPr>
          <w:spacing w:val="-23"/>
        </w:rPr>
        <w:t xml:space="preserve"> </w:t>
      </w:r>
      <w:r>
        <w:t>дружество</w:t>
      </w:r>
      <w:r>
        <w:rPr>
          <w:spacing w:val="-27"/>
        </w:rPr>
        <w:t xml:space="preserve"> </w:t>
      </w:r>
      <w:r>
        <w:t>по</w:t>
      </w:r>
      <w:r>
        <w:rPr>
          <w:spacing w:val="-31"/>
        </w:rPr>
        <w:t xml:space="preserve"> </w:t>
      </w:r>
      <w:r w:rsidR="00A14178">
        <w:t>а</w:t>
      </w:r>
      <w:r>
        <w:t>л.</w:t>
      </w:r>
      <w:r>
        <w:rPr>
          <w:spacing w:val="-32"/>
        </w:rPr>
        <w:t xml:space="preserve"> </w:t>
      </w:r>
      <w:r>
        <w:t>37</w:t>
      </w:r>
      <w:r>
        <w:rPr>
          <w:spacing w:val="-33"/>
        </w:rPr>
        <w:t xml:space="preserve"> </w:t>
      </w:r>
      <w:r>
        <w:t>от</w:t>
      </w:r>
      <w:r>
        <w:rPr>
          <w:spacing w:val="-34"/>
        </w:rPr>
        <w:t xml:space="preserve"> </w:t>
      </w:r>
      <w:r>
        <w:t>Закона</w:t>
      </w:r>
      <w:r>
        <w:rPr>
          <w:spacing w:val="-26"/>
        </w:rPr>
        <w:t xml:space="preserve"> </w:t>
      </w:r>
      <w:r>
        <w:t>за лечебните заведения, собственост на държавата и общините, на което повече от 50 на сто от приходите са от бюджета на Националната здравноосигурителна</w:t>
      </w:r>
      <w:r>
        <w:rPr>
          <w:spacing w:val="-7"/>
        </w:rPr>
        <w:t xml:space="preserve"> </w:t>
      </w:r>
      <w:r>
        <w:t>каса.</w:t>
      </w:r>
    </w:p>
    <w:p w:rsidR="00C3032D" w:rsidRDefault="00C3032D">
      <w:pPr>
        <w:pStyle w:val="a3"/>
        <w:spacing w:before="6"/>
        <w:rPr>
          <w:sz w:val="23"/>
        </w:rPr>
      </w:pPr>
    </w:p>
    <w:p w:rsidR="00C3032D" w:rsidRDefault="00D33B52">
      <w:pPr>
        <w:pStyle w:val="a3"/>
        <w:ind w:left="679" w:right="1138"/>
        <w:jc w:val="center"/>
      </w:pPr>
      <w:r>
        <w:t>Раздел II</w:t>
      </w:r>
    </w:p>
    <w:p w:rsidR="00C3032D" w:rsidRDefault="00A14178">
      <w:pPr>
        <w:spacing w:before="18"/>
        <w:ind w:left="236"/>
        <w:jc w:val="center"/>
        <w:rPr>
          <w:b/>
          <w:sz w:val="21"/>
        </w:rPr>
      </w:pPr>
      <w:r w:rsidRPr="00A14178">
        <w:rPr>
          <w:b/>
          <w:w w:val="105"/>
          <w:sz w:val="21"/>
        </w:rPr>
        <w:t>Цел</w:t>
      </w:r>
      <w:r w:rsidR="00D33B52" w:rsidRPr="00A14178">
        <w:rPr>
          <w:b/>
          <w:w w:val="105"/>
          <w:sz w:val="21"/>
        </w:rPr>
        <w:t xml:space="preserve"> </w:t>
      </w:r>
      <w:r w:rsidR="00D33B52">
        <w:rPr>
          <w:w w:val="105"/>
          <w:sz w:val="21"/>
        </w:rPr>
        <w:t xml:space="preserve"> </w:t>
      </w:r>
      <w:r w:rsidR="00D33B52">
        <w:rPr>
          <w:b/>
          <w:w w:val="105"/>
          <w:sz w:val="21"/>
        </w:rPr>
        <w:t>на  вътрешните</w:t>
      </w:r>
      <w:r w:rsidR="00D33B52">
        <w:rPr>
          <w:b/>
          <w:spacing w:val="20"/>
          <w:w w:val="105"/>
          <w:sz w:val="21"/>
        </w:rPr>
        <w:t xml:space="preserve"> </w:t>
      </w:r>
      <w:r w:rsidR="00D33B52">
        <w:rPr>
          <w:b/>
          <w:w w:val="105"/>
          <w:sz w:val="21"/>
        </w:rPr>
        <w:t>правила</w:t>
      </w:r>
    </w:p>
    <w:p w:rsidR="00C3032D" w:rsidRDefault="00C3032D">
      <w:pPr>
        <w:pStyle w:val="a3"/>
        <w:spacing w:before="11"/>
        <w:rPr>
          <w:b/>
          <w:sz w:val="22"/>
        </w:rPr>
      </w:pPr>
    </w:p>
    <w:p w:rsidR="00C3032D" w:rsidRDefault="00D33B52">
      <w:pPr>
        <w:pStyle w:val="a3"/>
        <w:spacing w:line="275" w:lineRule="exact"/>
        <w:ind w:left="1397"/>
        <w:jc w:val="both"/>
      </w:pPr>
      <w:r w:rsidRPr="00A14178">
        <w:rPr>
          <w:b/>
        </w:rPr>
        <w:t>Член</w:t>
      </w:r>
      <w:r w:rsidRPr="00A14178">
        <w:rPr>
          <w:b/>
          <w:spacing w:val="-19"/>
        </w:rPr>
        <w:t xml:space="preserve"> </w:t>
      </w:r>
      <w:r w:rsidRPr="00A14178">
        <w:rPr>
          <w:b/>
        </w:rPr>
        <w:t>2.</w:t>
      </w:r>
      <w:r>
        <w:rPr>
          <w:spacing w:val="-29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настоящите</w:t>
      </w:r>
      <w:r>
        <w:rPr>
          <w:spacing w:val="-11"/>
        </w:rPr>
        <w:t xml:space="preserve"> </w:t>
      </w:r>
      <w:r>
        <w:t>вътрешни</w:t>
      </w:r>
      <w:r>
        <w:rPr>
          <w:spacing w:val="-16"/>
        </w:rPr>
        <w:t xml:space="preserve"> </w:t>
      </w:r>
      <w:r>
        <w:t>правила</w:t>
      </w:r>
      <w:r>
        <w:rPr>
          <w:spacing w:val="-23"/>
        </w:rPr>
        <w:t xml:space="preserve"> </w:t>
      </w:r>
      <w:r>
        <w:t>се</w:t>
      </w:r>
      <w:r>
        <w:rPr>
          <w:spacing w:val="-20"/>
        </w:rPr>
        <w:t xml:space="preserve"> </w:t>
      </w:r>
      <w:r>
        <w:t>уреждат:</w:t>
      </w:r>
    </w:p>
    <w:p w:rsidR="00C3032D" w:rsidRDefault="00D33B52">
      <w:pPr>
        <w:pStyle w:val="a5"/>
        <w:numPr>
          <w:ilvl w:val="0"/>
          <w:numId w:val="19"/>
        </w:numPr>
        <w:tabs>
          <w:tab w:val="left" w:pos="1680"/>
        </w:tabs>
        <w:spacing w:before="12" w:line="225" w:lineRule="auto"/>
        <w:ind w:right="287" w:firstLine="1119"/>
        <w:jc w:val="both"/>
        <w:rPr>
          <w:sz w:val="24"/>
        </w:rPr>
      </w:pPr>
      <w:r>
        <w:rPr>
          <w:sz w:val="24"/>
        </w:rPr>
        <w:t>прогнозиране на п</w:t>
      </w:r>
      <w:r w:rsidR="00A14178">
        <w:rPr>
          <w:sz w:val="24"/>
        </w:rPr>
        <w:t>отребностите от възлагане, включителн</w:t>
      </w:r>
      <w:r>
        <w:rPr>
          <w:sz w:val="24"/>
        </w:rPr>
        <w:t>о за установяване на датите, къ</w:t>
      </w:r>
      <w:r w:rsidR="00A14178">
        <w:rPr>
          <w:sz w:val="24"/>
        </w:rPr>
        <w:t>м които трябва да са налице дейс</w:t>
      </w:r>
      <w:r>
        <w:rPr>
          <w:sz w:val="24"/>
        </w:rPr>
        <w:t>тващи договори за обществени</w:t>
      </w:r>
      <w:r>
        <w:rPr>
          <w:spacing w:val="-28"/>
          <w:sz w:val="24"/>
        </w:rPr>
        <w:t xml:space="preserve"> </w:t>
      </w:r>
      <w:r>
        <w:rPr>
          <w:sz w:val="24"/>
        </w:rPr>
        <w:t>поръчки;</w:t>
      </w:r>
    </w:p>
    <w:p w:rsidR="00C3032D" w:rsidRDefault="00D33B52">
      <w:pPr>
        <w:pStyle w:val="a5"/>
        <w:numPr>
          <w:ilvl w:val="0"/>
          <w:numId w:val="19"/>
        </w:numPr>
        <w:tabs>
          <w:tab w:val="left" w:pos="1658"/>
        </w:tabs>
        <w:spacing w:before="7" w:line="232" w:lineRule="auto"/>
        <w:ind w:left="282" w:right="309" w:firstLine="1109"/>
        <w:jc w:val="both"/>
        <w:rPr>
          <w:sz w:val="24"/>
        </w:rPr>
      </w:pPr>
      <w:r>
        <w:rPr>
          <w:sz w:val="24"/>
        </w:rPr>
        <w:t>планиране провеждането на процедурите, като се отчете времето за подготовка, провеждане на процедурите и сключване на</w:t>
      </w:r>
      <w:r>
        <w:rPr>
          <w:spacing w:val="44"/>
          <w:sz w:val="24"/>
        </w:rPr>
        <w:t xml:space="preserve"> </w:t>
      </w:r>
      <w:r>
        <w:rPr>
          <w:sz w:val="24"/>
        </w:rPr>
        <w:t>договорите;</w:t>
      </w:r>
    </w:p>
    <w:p w:rsidR="00C3032D" w:rsidRDefault="00D33B52">
      <w:pPr>
        <w:pStyle w:val="a5"/>
        <w:numPr>
          <w:ilvl w:val="0"/>
          <w:numId w:val="19"/>
        </w:numPr>
        <w:tabs>
          <w:tab w:val="left" w:pos="1634"/>
        </w:tabs>
        <w:spacing w:before="19" w:line="225" w:lineRule="auto"/>
        <w:ind w:left="272" w:right="286" w:firstLine="1122"/>
        <w:jc w:val="both"/>
        <w:rPr>
          <w:sz w:val="24"/>
        </w:rPr>
      </w:pPr>
      <w:r>
        <w:rPr>
          <w:sz w:val="24"/>
        </w:rPr>
        <w:t>определяне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1"/>
          <w:sz w:val="24"/>
        </w:rPr>
        <w:t xml:space="preserve"> </w:t>
      </w:r>
      <w:r>
        <w:rPr>
          <w:sz w:val="24"/>
        </w:rPr>
        <w:t>служителите,</w:t>
      </w:r>
      <w:r>
        <w:rPr>
          <w:spacing w:val="-3"/>
          <w:sz w:val="24"/>
        </w:rPr>
        <w:t xml:space="preserve"> </w:t>
      </w:r>
      <w:r>
        <w:rPr>
          <w:sz w:val="24"/>
        </w:rPr>
        <w:t>отговорни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подготовката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процедурите,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реда</w:t>
      </w:r>
      <w:r>
        <w:rPr>
          <w:spacing w:val="-15"/>
          <w:sz w:val="24"/>
        </w:rPr>
        <w:t xml:space="preserve"> </w:t>
      </w:r>
      <w:r>
        <w:rPr>
          <w:sz w:val="24"/>
        </w:rPr>
        <w:t>за осъществяване на контрол върху тяхната</w:t>
      </w:r>
      <w:r>
        <w:rPr>
          <w:spacing w:val="6"/>
          <w:sz w:val="24"/>
        </w:rPr>
        <w:t xml:space="preserve"> </w:t>
      </w:r>
      <w:r>
        <w:rPr>
          <w:sz w:val="24"/>
        </w:rPr>
        <w:t>работа;</w:t>
      </w:r>
    </w:p>
    <w:p w:rsidR="00C3032D" w:rsidRDefault="00D33B52">
      <w:pPr>
        <w:pStyle w:val="a5"/>
        <w:numPr>
          <w:ilvl w:val="0"/>
          <w:numId w:val="19"/>
        </w:numPr>
        <w:tabs>
          <w:tab w:val="left" w:pos="1630"/>
        </w:tabs>
        <w:spacing w:before="7" w:line="232" w:lineRule="auto"/>
        <w:ind w:left="272" w:right="286" w:firstLine="1120"/>
        <w:jc w:val="both"/>
        <w:rPr>
          <w:sz w:val="24"/>
        </w:rPr>
      </w:pPr>
      <w:r>
        <w:rPr>
          <w:sz w:val="24"/>
        </w:rPr>
        <w:t>получаването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26"/>
          <w:sz w:val="24"/>
        </w:rPr>
        <w:t xml:space="preserve"> </w:t>
      </w:r>
      <w:r>
        <w:rPr>
          <w:sz w:val="24"/>
        </w:rPr>
        <w:t>съхраняването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26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23"/>
          <w:sz w:val="24"/>
        </w:rPr>
        <w:t xml:space="preserve"> </w:t>
      </w:r>
      <w:r>
        <w:rPr>
          <w:sz w:val="24"/>
        </w:rPr>
        <w:t>участие,</w:t>
      </w:r>
      <w:r>
        <w:rPr>
          <w:spacing w:val="-23"/>
          <w:sz w:val="24"/>
        </w:rPr>
        <w:t xml:space="preserve"> </w:t>
      </w:r>
      <w:r>
        <w:rPr>
          <w:sz w:val="24"/>
        </w:rPr>
        <w:t>оферти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25"/>
          <w:sz w:val="24"/>
        </w:rPr>
        <w:t xml:space="preserve"> </w:t>
      </w:r>
      <w:r>
        <w:rPr>
          <w:sz w:val="24"/>
        </w:rPr>
        <w:t>проекти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5"/>
          <w:sz w:val="24"/>
        </w:rPr>
        <w:t xml:space="preserve"> </w:t>
      </w:r>
      <w:r>
        <w:rPr>
          <w:sz w:val="24"/>
        </w:rPr>
        <w:t>реда</w:t>
      </w:r>
      <w:r>
        <w:rPr>
          <w:spacing w:val="-24"/>
          <w:sz w:val="24"/>
        </w:rPr>
        <w:t xml:space="preserve"> </w:t>
      </w:r>
      <w:r>
        <w:rPr>
          <w:sz w:val="24"/>
        </w:rPr>
        <w:t>за определяне на състава и начина на работа на комисията за извършване на подбор на кандидатите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0"/>
          <w:sz w:val="24"/>
        </w:rPr>
        <w:t xml:space="preserve"> </w:t>
      </w:r>
      <w:r>
        <w:rPr>
          <w:sz w:val="24"/>
        </w:rPr>
        <w:t>участниците,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23"/>
          <w:sz w:val="24"/>
        </w:rPr>
        <w:t xml:space="preserve"> </w:t>
      </w:r>
      <w:r>
        <w:rPr>
          <w:sz w:val="24"/>
        </w:rPr>
        <w:t>разглеждане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7"/>
          <w:sz w:val="24"/>
        </w:rPr>
        <w:t xml:space="preserve"> </w:t>
      </w:r>
      <w:r>
        <w:rPr>
          <w:sz w:val="24"/>
        </w:rPr>
        <w:t>на</w:t>
      </w:r>
      <w:r>
        <w:rPr>
          <w:spacing w:val="-27"/>
          <w:sz w:val="24"/>
        </w:rPr>
        <w:t xml:space="preserve"> </w:t>
      </w:r>
      <w:r>
        <w:rPr>
          <w:sz w:val="24"/>
        </w:rPr>
        <w:t>офертите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25"/>
          <w:sz w:val="24"/>
        </w:rPr>
        <w:t xml:space="preserve"> </w:t>
      </w:r>
      <w:r>
        <w:rPr>
          <w:sz w:val="24"/>
        </w:rPr>
        <w:t>за</w:t>
      </w:r>
      <w:r>
        <w:rPr>
          <w:spacing w:val="-22"/>
          <w:sz w:val="24"/>
        </w:rPr>
        <w:t xml:space="preserve"> </w:t>
      </w:r>
      <w:r>
        <w:rPr>
          <w:sz w:val="24"/>
        </w:rPr>
        <w:t>провеждане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z w:val="24"/>
        </w:rPr>
        <w:t>преговори и диалог, както и на</w:t>
      </w:r>
      <w:r>
        <w:rPr>
          <w:spacing w:val="19"/>
          <w:sz w:val="24"/>
        </w:rPr>
        <w:t xml:space="preserve"> </w:t>
      </w:r>
      <w:r>
        <w:rPr>
          <w:sz w:val="24"/>
        </w:rPr>
        <w:t>журито;</w:t>
      </w:r>
    </w:p>
    <w:p w:rsidR="00C3032D" w:rsidRDefault="00D33B52">
      <w:pPr>
        <w:pStyle w:val="a5"/>
        <w:numPr>
          <w:ilvl w:val="0"/>
          <w:numId w:val="19"/>
        </w:numPr>
        <w:tabs>
          <w:tab w:val="left" w:pos="1619"/>
        </w:tabs>
        <w:spacing w:line="270" w:lineRule="exact"/>
        <w:ind w:left="1618" w:hanging="227"/>
        <w:jc w:val="both"/>
        <w:rPr>
          <w:sz w:val="24"/>
        </w:rPr>
      </w:pPr>
      <w:r>
        <w:rPr>
          <w:sz w:val="24"/>
        </w:rPr>
        <w:t>сключване на</w:t>
      </w:r>
      <w:r>
        <w:rPr>
          <w:spacing w:val="-39"/>
          <w:sz w:val="24"/>
        </w:rPr>
        <w:t xml:space="preserve"> </w:t>
      </w:r>
      <w:r>
        <w:rPr>
          <w:sz w:val="24"/>
        </w:rPr>
        <w:t>договорите;</w:t>
      </w:r>
    </w:p>
    <w:p w:rsidR="00C3032D" w:rsidRDefault="00D33B52">
      <w:pPr>
        <w:pStyle w:val="a5"/>
        <w:numPr>
          <w:ilvl w:val="0"/>
          <w:numId w:val="19"/>
        </w:numPr>
        <w:tabs>
          <w:tab w:val="left" w:pos="1630"/>
        </w:tabs>
        <w:spacing w:line="268" w:lineRule="exact"/>
        <w:ind w:left="1629" w:hanging="237"/>
        <w:jc w:val="both"/>
        <w:rPr>
          <w:sz w:val="24"/>
        </w:rPr>
      </w:pPr>
      <w:r>
        <w:rPr>
          <w:sz w:val="24"/>
        </w:rPr>
        <w:t>проследяване</w:t>
      </w:r>
      <w:r>
        <w:rPr>
          <w:spacing w:val="-6"/>
          <w:sz w:val="24"/>
        </w:rPr>
        <w:t xml:space="preserve"> </w:t>
      </w:r>
      <w:r>
        <w:rPr>
          <w:sz w:val="24"/>
        </w:rPr>
        <w:t>изпълнението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24"/>
          <w:sz w:val="24"/>
        </w:rPr>
        <w:t xml:space="preserve"> </w:t>
      </w:r>
      <w:r>
        <w:rPr>
          <w:sz w:val="24"/>
        </w:rPr>
        <w:t>сключените</w:t>
      </w:r>
      <w:r>
        <w:rPr>
          <w:spacing w:val="-14"/>
          <w:sz w:val="24"/>
        </w:rPr>
        <w:t xml:space="preserve"> </w:t>
      </w:r>
      <w:r>
        <w:rPr>
          <w:sz w:val="24"/>
        </w:rPr>
        <w:t>договори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за</w:t>
      </w:r>
      <w:r>
        <w:rPr>
          <w:spacing w:val="-19"/>
          <w:sz w:val="24"/>
        </w:rPr>
        <w:t xml:space="preserve"> </w:t>
      </w:r>
      <w:r>
        <w:rPr>
          <w:sz w:val="24"/>
        </w:rPr>
        <w:t>приемане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z w:val="24"/>
        </w:rPr>
        <w:t>резултатите</w:t>
      </w:r>
    </w:p>
    <w:p w:rsidR="00C3032D" w:rsidRDefault="00C3032D">
      <w:pPr>
        <w:spacing w:line="268" w:lineRule="exact"/>
        <w:jc w:val="both"/>
        <w:rPr>
          <w:sz w:val="24"/>
        </w:rPr>
        <w:sectPr w:rsidR="00C3032D" w:rsidSect="00D61948">
          <w:type w:val="continuous"/>
          <w:pgSz w:w="11920" w:h="16840"/>
          <w:pgMar w:top="1440" w:right="1080" w:bottom="1440" w:left="1080" w:header="708" w:footer="708" w:gutter="0"/>
          <w:cols w:space="708"/>
          <w:docGrid w:linePitch="299"/>
        </w:sectPr>
      </w:pPr>
    </w:p>
    <w:p w:rsidR="00C3032D" w:rsidRDefault="00D33B52">
      <w:pPr>
        <w:pStyle w:val="a3"/>
        <w:spacing w:line="266" w:lineRule="exact"/>
        <w:ind w:left="272"/>
      </w:pPr>
      <w:r>
        <w:lastRenderedPageBreak/>
        <w:t>от тях;</w:t>
      </w:r>
    </w:p>
    <w:p w:rsidR="00C3032D" w:rsidRDefault="00D33B52">
      <w:pPr>
        <w:pStyle w:val="a3"/>
        <w:spacing w:before="10"/>
        <w:rPr>
          <w:sz w:val="22"/>
        </w:rPr>
      </w:pPr>
      <w:r>
        <w:br w:type="column"/>
      </w:r>
    </w:p>
    <w:p w:rsidR="00C3032D" w:rsidRDefault="00D33B52">
      <w:pPr>
        <w:pStyle w:val="a5"/>
        <w:numPr>
          <w:ilvl w:val="0"/>
          <w:numId w:val="19"/>
        </w:numPr>
        <w:tabs>
          <w:tab w:val="left" w:pos="508"/>
        </w:tabs>
        <w:spacing w:line="271" w:lineRule="exact"/>
        <w:ind w:left="507" w:hanging="231"/>
        <w:jc w:val="left"/>
        <w:rPr>
          <w:sz w:val="24"/>
        </w:rPr>
      </w:pPr>
      <w:r>
        <w:rPr>
          <w:sz w:val="24"/>
        </w:rPr>
        <w:t>действията при обжалване 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процедурите;</w:t>
      </w:r>
    </w:p>
    <w:p w:rsidR="00C3032D" w:rsidRDefault="00D33B52">
      <w:pPr>
        <w:pStyle w:val="a5"/>
        <w:numPr>
          <w:ilvl w:val="0"/>
          <w:numId w:val="19"/>
        </w:numPr>
        <w:tabs>
          <w:tab w:val="left" w:pos="584"/>
        </w:tabs>
        <w:spacing w:line="271" w:lineRule="exact"/>
        <w:ind w:left="583" w:hanging="312"/>
        <w:jc w:val="left"/>
        <w:rPr>
          <w:sz w:val="24"/>
        </w:rPr>
      </w:pPr>
      <w:r>
        <w:rPr>
          <w:sz w:val="24"/>
        </w:rPr>
        <w:t>провеждане на въвеждащо и поддържащо обучение на лицата, ангажирани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</w:p>
    <w:p w:rsidR="00C3032D" w:rsidRDefault="00C3032D">
      <w:pPr>
        <w:spacing w:line="271" w:lineRule="exact"/>
        <w:rPr>
          <w:sz w:val="24"/>
        </w:rPr>
        <w:sectPr w:rsidR="00C3032D">
          <w:type w:val="continuous"/>
          <w:pgSz w:w="11920" w:h="16840"/>
          <w:pgMar w:top="180" w:right="440" w:bottom="280" w:left="1260" w:header="708" w:footer="708" w:gutter="0"/>
          <w:cols w:num="2" w:space="708" w:equalWidth="0">
            <w:col w:w="975" w:space="142"/>
            <w:col w:w="9103"/>
          </w:cols>
        </w:sectPr>
      </w:pPr>
    </w:p>
    <w:p w:rsidR="00C3032D" w:rsidRDefault="00D33B52">
      <w:pPr>
        <w:pStyle w:val="a3"/>
        <w:spacing w:line="262" w:lineRule="exact"/>
        <w:ind w:left="279"/>
      </w:pPr>
      <w:r>
        <w:lastRenderedPageBreak/>
        <w:t>управлението на цикъла на обществените поръчки;</w:t>
      </w:r>
    </w:p>
    <w:p w:rsidR="00C3032D" w:rsidRDefault="00D33B52">
      <w:pPr>
        <w:pStyle w:val="a5"/>
        <w:numPr>
          <w:ilvl w:val="0"/>
          <w:numId w:val="19"/>
        </w:numPr>
        <w:tabs>
          <w:tab w:val="left" w:pos="1625"/>
        </w:tabs>
        <w:spacing w:line="270" w:lineRule="exact"/>
        <w:ind w:left="1624" w:hanging="231"/>
        <w:jc w:val="left"/>
        <w:rPr>
          <w:sz w:val="24"/>
        </w:rPr>
      </w:pPr>
      <w:r>
        <w:rPr>
          <w:sz w:val="24"/>
        </w:rPr>
        <w:t>документиране на всеки етап от цикъла на обществените</w:t>
      </w:r>
      <w:r>
        <w:rPr>
          <w:spacing w:val="21"/>
          <w:sz w:val="24"/>
        </w:rPr>
        <w:t xml:space="preserve"> </w:t>
      </w:r>
      <w:r>
        <w:rPr>
          <w:sz w:val="24"/>
        </w:rPr>
        <w:t>поръчки;</w:t>
      </w:r>
    </w:p>
    <w:p w:rsidR="00610430" w:rsidRDefault="00D33B52" w:rsidP="00610430">
      <w:pPr>
        <w:pStyle w:val="a5"/>
        <w:numPr>
          <w:ilvl w:val="0"/>
          <w:numId w:val="19"/>
        </w:numPr>
        <w:tabs>
          <w:tab w:val="left" w:pos="1742"/>
        </w:tabs>
        <w:spacing w:line="275" w:lineRule="exact"/>
        <w:ind w:left="1741" w:hanging="345"/>
        <w:jc w:val="left"/>
        <w:rPr>
          <w:sz w:val="24"/>
        </w:rPr>
      </w:pPr>
      <w:r>
        <w:rPr>
          <w:sz w:val="24"/>
        </w:rPr>
        <w:t>архивиране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3"/>
          <w:sz w:val="24"/>
        </w:rPr>
        <w:t xml:space="preserve"> </w:t>
      </w:r>
      <w:r>
        <w:rPr>
          <w:sz w:val="24"/>
        </w:rPr>
        <w:t>документите,</w:t>
      </w:r>
      <w:r>
        <w:rPr>
          <w:spacing w:val="-10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7"/>
          <w:sz w:val="24"/>
        </w:rPr>
        <w:t xml:space="preserve"> </w:t>
      </w:r>
      <w:r>
        <w:rPr>
          <w:sz w:val="24"/>
        </w:rPr>
        <w:t>управлението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8"/>
          <w:sz w:val="24"/>
        </w:rPr>
        <w:t xml:space="preserve"> </w:t>
      </w:r>
      <w:r w:rsidR="00A14178">
        <w:rPr>
          <w:sz w:val="24"/>
        </w:rPr>
        <w:t>цикъла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20"/>
          <w:sz w:val="24"/>
        </w:rPr>
        <w:t xml:space="preserve"> </w:t>
      </w:r>
      <w:r>
        <w:rPr>
          <w:sz w:val="24"/>
        </w:rPr>
        <w:t>обществените</w:t>
      </w:r>
    </w:p>
    <w:p w:rsidR="00C3032D" w:rsidRPr="00610430" w:rsidRDefault="00D33B52" w:rsidP="00610430">
      <w:pPr>
        <w:pStyle w:val="a5"/>
        <w:numPr>
          <w:ilvl w:val="0"/>
          <w:numId w:val="19"/>
        </w:numPr>
        <w:tabs>
          <w:tab w:val="left" w:pos="1742"/>
        </w:tabs>
        <w:spacing w:line="275" w:lineRule="exact"/>
        <w:ind w:left="1741" w:hanging="345"/>
        <w:jc w:val="left"/>
        <w:rPr>
          <w:sz w:val="24"/>
        </w:rPr>
      </w:pPr>
      <w:r w:rsidRPr="00610430">
        <w:rPr>
          <w:sz w:val="24"/>
        </w:rPr>
        <w:t>поддържане на профила на</w:t>
      </w:r>
      <w:r w:rsidRPr="00610430">
        <w:rPr>
          <w:spacing w:val="-11"/>
          <w:sz w:val="24"/>
        </w:rPr>
        <w:t xml:space="preserve"> </w:t>
      </w:r>
      <w:r w:rsidRPr="00610430">
        <w:rPr>
          <w:sz w:val="24"/>
        </w:rPr>
        <w:t>купувача.</w:t>
      </w:r>
    </w:p>
    <w:p w:rsidR="00C3032D" w:rsidRDefault="00C3032D">
      <w:pPr>
        <w:rPr>
          <w:sz w:val="24"/>
        </w:rPr>
        <w:sectPr w:rsidR="00C3032D">
          <w:type w:val="continuous"/>
          <w:pgSz w:w="11920" w:h="16840"/>
          <w:pgMar w:top="180" w:right="440" w:bottom="280" w:left="1260" w:header="708" w:footer="708" w:gutter="0"/>
          <w:cols w:space="708"/>
        </w:sectPr>
      </w:pPr>
    </w:p>
    <w:p w:rsidR="00C3032D" w:rsidRDefault="00C3032D">
      <w:pPr>
        <w:pStyle w:val="a3"/>
        <w:rPr>
          <w:sz w:val="20"/>
        </w:rPr>
      </w:pPr>
    </w:p>
    <w:p w:rsidR="00C3032D" w:rsidRDefault="00C3032D">
      <w:pPr>
        <w:pStyle w:val="a3"/>
        <w:spacing w:before="11"/>
        <w:rPr>
          <w:sz w:val="22"/>
        </w:rPr>
      </w:pPr>
    </w:p>
    <w:p w:rsidR="00C3032D" w:rsidRDefault="00D33B52">
      <w:pPr>
        <w:pStyle w:val="Heading1"/>
        <w:spacing w:line="240" w:lineRule="auto"/>
        <w:ind w:right="895"/>
        <w:jc w:val="center"/>
      </w:pPr>
      <w:r>
        <w:t>Раздел III</w:t>
      </w:r>
    </w:p>
    <w:p w:rsidR="00C3032D" w:rsidRDefault="00A14178">
      <w:pPr>
        <w:spacing w:before="16"/>
        <w:ind w:left="679" w:right="813"/>
        <w:jc w:val="center"/>
        <w:rPr>
          <w:b/>
        </w:rPr>
      </w:pPr>
      <w:r>
        <w:rPr>
          <w:b/>
          <w:w w:val="105"/>
        </w:rPr>
        <w:t>Делегиране на пълномощия от възл</w:t>
      </w:r>
      <w:r w:rsidR="00D33B52">
        <w:rPr>
          <w:b/>
          <w:w w:val="105"/>
        </w:rPr>
        <w:t>ожител</w:t>
      </w:r>
      <w:r>
        <w:rPr>
          <w:b/>
          <w:w w:val="105"/>
        </w:rPr>
        <w:t>я</w:t>
      </w:r>
    </w:p>
    <w:p w:rsidR="00C3032D" w:rsidRDefault="00C3032D">
      <w:pPr>
        <w:pStyle w:val="a3"/>
        <w:spacing w:before="4"/>
        <w:rPr>
          <w:b/>
          <w:sz w:val="23"/>
        </w:rPr>
      </w:pPr>
    </w:p>
    <w:p w:rsidR="00C3032D" w:rsidRDefault="00D33B52">
      <w:pPr>
        <w:pStyle w:val="a3"/>
        <w:spacing w:line="232" w:lineRule="auto"/>
        <w:ind w:left="351" w:right="214" w:firstLine="1086"/>
        <w:jc w:val="both"/>
      </w:pPr>
      <w:r>
        <w:rPr>
          <w:b/>
        </w:rPr>
        <w:t>Член</w:t>
      </w:r>
      <w:r>
        <w:rPr>
          <w:b/>
          <w:spacing w:val="-12"/>
        </w:rPr>
        <w:t xml:space="preserve"> </w:t>
      </w:r>
      <w:r>
        <w:rPr>
          <w:b/>
        </w:rPr>
        <w:t>3.</w:t>
      </w:r>
      <w:r>
        <w:rPr>
          <w:b/>
          <w:spacing w:val="-11"/>
        </w:rPr>
        <w:t xml:space="preserve"> </w:t>
      </w:r>
      <w:r>
        <w:rPr>
          <w:b/>
        </w:rPr>
        <w:t>(1)</w:t>
      </w:r>
      <w:r>
        <w:rPr>
          <w:b/>
          <w:spacing w:val="-10"/>
        </w:rPr>
        <w:t xml:space="preserve"> </w:t>
      </w:r>
      <w:r w:rsidR="00A14178">
        <w:t>Управителя</w:t>
      </w:r>
      <w:r>
        <w:rPr>
          <w:spacing w:val="-1"/>
        </w:rPr>
        <w:t xml:space="preserve"> </w:t>
      </w:r>
      <w:r>
        <w:t>може</w:t>
      </w:r>
      <w:r>
        <w:rPr>
          <w:spacing w:val="-10"/>
        </w:rPr>
        <w:t xml:space="preserve"> </w:t>
      </w:r>
      <w:r>
        <w:t>да</w:t>
      </w:r>
      <w:r>
        <w:rPr>
          <w:spacing w:val="-13"/>
        </w:rPr>
        <w:t xml:space="preserve"> </w:t>
      </w:r>
      <w:r>
        <w:t>определи</w:t>
      </w:r>
      <w:r>
        <w:rPr>
          <w:spacing w:val="3"/>
        </w:rPr>
        <w:t xml:space="preserve"> </w:t>
      </w:r>
      <w:r>
        <w:t>длъжностно</w:t>
      </w:r>
      <w:r>
        <w:rPr>
          <w:spacing w:val="7"/>
        </w:rPr>
        <w:t xml:space="preserve"> </w:t>
      </w:r>
      <w:r>
        <w:t>лице,</w:t>
      </w:r>
      <w:r>
        <w:rPr>
          <w:spacing w:val="-6"/>
        </w:rPr>
        <w:t xml:space="preserve"> </w:t>
      </w:r>
      <w:r>
        <w:t>което</w:t>
      </w:r>
      <w:r>
        <w:rPr>
          <w:spacing w:val="-6"/>
        </w:rPr>
        <w:t xml:space="preserve"> </w:t>
      </w:r>
      <w:r>
        <w:t>да организира и/или да възлага обществени</w:t>
      </w:r>
      <w:r>
        <w:rPr>
          <w:spacing w:val="-10"/>
        </w:rPr>
        <w:t xml:space="preserve"> </w:t>
      </w:r>
      <w:r>
        <w:t>поръчки.</w:t>
      </w:r>
    </w:p>
    <w:p w:rsidR="00C3032D" w:rsidRDefault="00A14178">
      <w:pPr>
        <w:pStyle w:val="a5"/>
        <w:numPr>
          <w:ilvl w:val="0"/>
          <w:numId w:val="18"/>
        </w:numPr>
        <w:tabs>
          <w:tab w:val="left" w:pos="1820"/>
        </w:tabs>
        <w:spacing w:before="4" w:line="232" w:lineRule="auto"/>
        <w:ind w:right="222" w:firstLine="1089"/>
        <w:jc w:val="both"/>
        <w:rPr>
          <w:sz w:val="24"/>
        </w:rPr>
      </w:pPr>
      <w:r>
        <w:rPr>
          <w:sz w:val="24"/>
        </w:rPr>
        <w:t>С из</w:t>
      </w:r>
      <w:r w:rsidR="00D33B52">
        <w:rPr>
          <w:sz w:val="24"/>
        </w:rPr>
        <w:t xml:space="preserve">ключение на случаите по ал. 1, в отсъствие на </w:t>
      </w:r>
      <w:r>
        <w:rPr>
          <w:sz w:val="24"/>
        </w:rPr>
        <w:t>управителя правомощия</w:t>
      </w:r>
      <w:r w:rsidR="00D33B52">
        <w:rPr>
          <w:sz w:val="24"/>
        </w:rPr>
        <w:t>та</w:t>
      </w:r>
      <w:r w:rsidR="00D33B52">
        <w:rPr>
          <w:spacing w:val="-18"/>
          <w:sz w:val="24"/>
        </w:rPr>
        <w:t xml:space="preserve"> </w:t>
      </w:r>
      <w:r w:rsidR="00D33B52">
        <w:rPr>
          <w:sz w:val="24"/>
        </w:rPr>
        <w:t>му,</w:t>
      </w:r>
      <w:r w:rsidR="00D33B52">
        <w:rPr>
          <w:spacing w:val="-30"/>
          <w:sz w:val="24"/>
        </w:rPr>
        <w:t xml:space="preserve"> </w:t>
      </w:r>
      <w:r w:rsidR="00D33B52">
        <w:rPr>
          <w:sz w:val="24"/>
        </w:rPr>
        <w:t>свързани</w:t>
      </w:r>
      <w:r w:rsidR="00D33B52">
        <w:rPr>
          <w:spacing w:val="-19"/>
          <w:sz w:val="24"/>
        </w:rPr>
        <w:t xml:space="preserve"> </w:t>
      </w:r>
      <w:r w:rsidR="00D33B52">
        <w:rPr>
          <w:sz w:val="24"/>
        </w:rPr>
        <w:t>с</w:t>
      </w:r>
      <w:r w:rsidR="00D33B52">
        <w:rPr>
          <w:spacing w:val="-29"/>
          <w:sz w:val="24"/>
        </w:rPr>
        <w:t xml:space="preserve"> </w:t>
      </w:r>
      <w:r w:rsidR="00D33B52">
        <w:rPr>
          <w:sz w:val="24"/>
        </w:rPr>
        <w:t>възлагане</w:t>
      </w:r>
      <w:r w:rsidR="00D33B52">
        <w:rPr>
          <w:spacing w:val="-19"/>
          <w:sz w:val="24"/>
        </w:rPr>
        <w:t xml:space="preserve"> </w:t>
      </w:r>
      <w:r w:rsidR="00D33B52">
        <w:rPr>
          <w:sz w:val="24"/>
        </w:rPr>
        <w:t>на</w:t>
      </w:r>
      <w:r w:rsidR="00D33B52">
        <w:rPr>
          <w:spacing w:val="-32"/>
          <w:sz w:val="24"/>
        </w:rPr>
        <w:t xml:space="preserve"> </w:t>
      </w:r>
      <w:r w:rsidR="00D33B52">
        <w:rPr>
          <w:sz w:val="24"/>
        </w:rPr>
        <w:t>обществени</w:t>
      </w:r>
      <w:r w:rsidR="00D33B52">
        <w:rPr>
          <w:spacing w:val="-11"/>
          <w:sz w:val="24"/>
        </w:rPr>
        <w:t xml:space="preserve"> </w:t>
      </w:r>
      <w:r w:rsidR="00D33B52">
        <w:rPr>
          <w:sz w:val="24"/>
        </w:rPr>
        <w:t>поръчки,</w:t>
      </w:r>
      <w:r w:rsidR="00D33B52">
        <w:rPr>
          <w:spacing w:val="-21"/>
          <w:sz w:val="24"/>
        </w:rPr>
        <w:t xml:space="preserve"> </w:t>
      </w:r>
      <w:r w:rsidR="00D33B52">
        <w:rPr>
          <w:sz w:val="24"/>
        </w:rPr>
        <w:t>се</w:t>
      </w:r>
      <w:r w:rsidR="00D33B52">
        <w:rPr>
          <w:spacing w:val="-26"/>
          <w:sz w:val="24"/>
        </w:rPr>
        <w:t xml:space="preserve"> </w:t>
      </w:r>
      <w:r w:rsidR="00D33B52">
        <w:rPr>
          <w:sz w:val="24"/>
        </w:rPr>
        <w:t>изпълняват</w:t>
      </w:r>
      <w:r w:rsidR="00D33B52">
        <w:rPr>
          <w:spacing w:val="-19"/>
          <w:sz w:val="24"/>
        </w:rPr>
        <w:t xml:space="preserve"> </w:t>
      </w:r>
      <w:r w:rsidR="00D33B52">
        <w:rPr>
          <w:sz w:val="24"/>
        </w:rPr>
        <w:t>от</w:t>
      </w:r>
      <w:r w:rsidR="00D33B52">
        <w:rPr>
          <w:spacing w:val="-25"/>
          <w:sz w:val="24"/>
        </w:rPr>
        <w:t xml:space="preserve"> </w:t>
      </w:r>
      <w:r w:rsidR="00D33B52">
        <w:rPr>
          <w:sz w:val="24"/>
        </w:rPr>
        <w:t>лицето,</w:t>
      </w:r>
      <w:r w:rsidR="00D33B52">
        <w:rPr>
          <w:spacing w:val="-15"/>
          <w:sz w:val="24"/>
        </w:rPr>
        <w:t xml:space="preserve"> </w:t>
      </w:r>
      <w:r>
        <w:rPr>
          <w:sz w:val="24"/>
        </w:rPr>
        <w:t>което го замества съгласно нормати</w:t>
      </w:r>
      <w:r w:rsidR="00D33B52">
        <w:rPr>
          <w:sz w:val="24"/>
        </w:rPr>
        <w:t>вен, админис</w:t>
      </w:r>
      <w:r w:rsidR="00D33B52">
        <w:rPr>
          <w:sz w:val="24"/>
        </w:rPr>
        <w:t xml:space="preserve">тративен или друг акт, който определя представителството на </w:t>
      </w:r>
      <w:r w:rsidR="00246409">
        <w:rPr>
          <w:sz w:val="24"/>
        </w:rPr>
        <w:t>управителя</w:t>
      </w:r>
      <w:r w:rsidR="00D33B52">
        <w:rPr>
          <w:sz w:val="24"/>
        </w:rPr>
        <w:t>.</w:t>
      </w:r>
    </w:p>
    <w:p w:rsidR="00C3032D" w:rsidRDefault="00A14178">
      <w:pPr>
        <w:pStyle w:val="a5"/>
        <w:numPr>
          <w:ilvl w:val="0"/>
          <w:numId w:val="18"/>
        </w:numPr>
        <w:tabs>
          <w:tab w:val="left" w:pos="1818"/>
        </w:tabs>
        <w:spacing w:before="2" w:line="232" w:lineRule="auto"/>
        <w:ind w:left="354" w:right="239" w:firstLine="1089"/>
        <w:jc w:val="both"/>
        <w:rPr>
          <w:sz w:val="24"/>
        </w:rPr>
      </w:pPr>
      <w:r>
        <w:rPr>
          <w:sz w:val="24"/>
        </w:rPr>
        <w:t>Възможностт</w:t>
      </w:r>
      <w:r w:rsidR="00D33B52">
        <w:rPr>
          <w:sz w:val="24"/>
        </w:rPr>
        <w:t>а по ал. 1 не може да се използва за разделяне на обществените поръчки с цел заобикаляне на</w:t>
      </w:r>
      <w:r w:rsidR="00D33B52">
        <w:rPr>
          <w:spacing w:val="-18"/>
          <w:sz w:val="24"/>
        </w:rPr>
        <w:t xml:space="preserve"> </w:t>
      </w:r>
      <w:r w:rsidR="00D33B52">
        <w:rPr>
          <w:sz w:val="24"/>
        </w:rPr>
        <w:t>закона.</w:t>
      </w:r>
    </w:p>
    <w:p w:rsidR="00C3032D" w:rsidRDefault="00D33B52">
      <w:pPr>
        <w:pStyle w:val="a5"/>
        <w:numPr>
          <w:ilvl w:val="0"/>
          <w:numId w:val="18"/>
        </w:numPr>
        <w:tabs>
          <w:tab w:val="left" w:pos="1777"/>
        </w:tabs>
        <w:spacing w:before="5" w:line="232" w:lineRule="auto"/>
        <w:ind w:left="349" w:right="214" w:firstLine="1088"/>
        <w:jc w:val="both"/>
        <w:rPr>
          <w:sz w:val="24"/>
        </w:rPr>
      </w:pPr>
      <w:r>
        <w:rPr>
          <w:sz w:val="24"/>
        </w:rPr>
        <w:t>Ако</w:t>
      </w:r>
      <w:r>
        <w:rPr>
          <w:spacing w:val="-11"/>
          <w:sz w:val="24"/>
        </w:rPr>
        <w:t xml:space="preserve"> </w:t>
      </w:r>
      <w:r>
        <w:rPr>
          <w:sz w:val="24"/>
        </w:rPr>
        <w:t>заместващото</w:t>
      </w:r>
      <w:r>
        <w:rPr>
          <w:spacing w:val="-6"/>
          <w:sz w:val="24"/>
        </w:rPr>
        <w:t xml:space="preserve"> </w:t>
      </w:r>
      <w:r>
        <w:rPr>
          <w:sz w:val="24"/>
        </w:rPr>
        <w:t>лице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7"/>
          <w:sz w:val="24"/>
        </w:rPr>
        <w:t xml:space="preserve"> </w:t>
      </w:r>
      <w:r>
        <w:rPr>
          <w:sz w:val="24"/>
        </w:rPr>
        <w:t>ал.</w:t>
      </w:r>
      <w:r>
        <w:rPr>
          <w:spacing w:val="-20"/>
          <w:sz w:val="24"/>
        </w:rPr>
        <w:t xml:space="preserve"> </w:t>
      </w:r>
      <w:r>
        <w:rPr>
          <w:sz w:val="24"/>
        </w:rPr>
        <w:t>2</w:t>
      </w:r>
      <w:r>
        <w:rPr>
          <w:spacing w:val="-22"/>
          <w:sz w:val="24"/>
        </w:rPr>
        <w:t xml:space="preserve"> </w:t>
      </w:r>
      <w:r>
        <w:rPr>
          <w:sz w:val="24"/>
        </w:rPr>
        <w:t>е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включено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z w:val="24"/>
        </w:rPr>
        <w:t>състава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комисия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чл.</w:t>
      </w:r>
      <w:r>
        <w:rPr>
          <w:spacing w:val="-16"/>
          <w:sz w:val="24"/>
        </w:rPr>
        <w:t xml:space="preserve"> </w:t>
      </w:r>
      <w:r>
        <w:rPr>
          <w:sz w:val="24"/>
        </w:rPr>
        <w:t>103,</w:t>
      </w:r>
      <w:r>
        <w:rPr>
          <w:spacing w:val="-14"/>
          <w:sz w:val="24"/>
        </w:rPr>
        <w:t xml:space="preserve"> </w:t>
      </w:r>
      <w:r>
        <w:rPr>
          <w:sz w:val="24"/>
        </w:rPr>
        <w:t>ал.</w:t>
      </w:r>
      <w:r>
        <w:rPr>
          <w:spacing w:val="-15"/>
          <w:sz w:val="24"/>
        </w:rPr>
        <w:t xml:space="preserve"> </w:t>
      </w:r>
      <w:r>
        <w:rPr>
          <w:sz w:val="24"/>
        </w:rPr>
        <w:t>1 от</w:t>
      </w:r>
      <w:r>
        <w:rPr>
          <w:spacing w:val="-12"/>
          <w:sz w:val="24"/>
        </w:rPr>
        <w:t xml:space="preserve"> </w:t>
      </w:r>
      <w:r>
        <w:rPr>
          <w:sz w:val="24"/>
        </w:rPr>
        <w:t>3OП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висяща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процедура по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обществена</w:t>
      </w:r>
      <w:r>
        <w:rPr>
          <w:spacing w:val="12"/>
          <w:sz w:val="24"/>
        </w:rPr>
        <w:t xml:space="preserve"> </w:t>
      </w:r>
      <w:r w:rsidR="00A14178">
        <w:rPr>
          <w:sz w:val="24"/>
        </w:rPr>
        <w:t>поръч</w:t>
      </w:r>
      <w:r>
        <w:rPr>
          <w:sz w:val="24"/>
        </w:rPr>
        <w:t>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е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включено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състава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комисия</w:t>
      </w:r>
      <w:r>
        <w:rPr>
          <w:spacing w:val="4"/>
          <w:sz w:val="24"/>
        </w:rPr>
        <w:t xml:space="preserve"> </w:t>
      </w:r>
      <w:r w:rsidR="00A14178">
        <w:rPr>
          <w:sz w:val="24"/>
        </w:rPr>
        <w:t>по чл. 97, ал</w:t>
      </w:r>
      <w:r>
        <w:rPr>
          <w:sz w:val="24"/>
        </w:rPr>
        <w:t>. 1 от ПГІЗОП, то се заменя от резервен член на съответната комисия.</w:t>
      </w:r>
    </w:p>
    <w:p w:rsidR="00C3032D" w:rsidRDefault="00C3032D">
      <w:pPr>
        <w:pStyle w:val="a3"/>
        <w:rPr>
          <w:sz w:val="20"/>
        </w:rPr>
      </w:pPr>
    </w:p>
    <w:p w:rsidR="00C3032D" w:rsidRDefault="00C3032D">
      <w:pPr>
        <w:pStyle w:val="a3"/>
        <w:spacing w:before="5"/>
        <w:rPr>
          <w:sz w:val="19"/>
        </w:rPr>
      </w:pPr>
    </w:p>
    <w:p w:rsidR="00C3032D" w:rsidRDefault="00D33B52">
      <w:pPr>
        <w:pStyle w:val="Heading1"/>
        <w:spacing w:before="90"/>
        <w:ind w:right="905"/>
        <w:jc w:val="center"/>
      </w:pPr>
      <w:r>
        <w:t>Раздел IV</w:t>
      </w:r>
    </w:p>
    <w:p w:rsidR="00C3032D" w:rsidRDefault="00A14178">
      <w:pPr>
        <w:spacing w:line="266" w:lineRule="exact"/>
        <w:ind w:left="1209"/>
        <w:jc w:val="center"/>
        <w:rPr>
          <w:b/>
          <w:sz w:val="24"/>
        </w:rPr>
      </w:pPr>
      <w:r>
        <w:rPr>
          <w:b/>
          <w:sz w:val="24"/>
        </w:rPr>
        <w:t>Задъл</w:t>
      </w:r>
      <w:r w:rsidR="00D33B52">
        <w:rPr>
          <w:b/>
          <w:sz w:val="24"/>
        </w:rPr>
        <w:t>жения на длъжностните лица при управление на ц</w:t>
      </w:r>
      <w:r>
        <w:rPr>
          <w:b/>
          <w:sz w:val="24"/>
        </w:rPr>
        <w:t>икъл</w:t>
      </w:r>
      <w:r w:rsidR="00D33B52">
        <w:rPr>
          <w:b/>
          <w:sz w:val="24"/>
        </w:rPr>
        <w:t>а на обществените</w:t>
      </w:r>
    </w:p>
    <w:p w:rsidR="00C3032D" w:rsidRDefault="00D33B52">
      <w:pPr>
        <w:spacing w:line="271" w:lineRule="exact"/>
        <w:ind w:left="135"/>
        <w:jc w:val="center"/>
        <w:rPr>
          <w:b/>
          <w:sz w:val="24"/>
        </w:rPr>
      </w:pPr>
      <w:r>
        <w:rPr>
          <w:b/>
          <w:sz w:val="24"/>
        </w:rPr>
        <w:t>поръчки</w:t>
      </w:r>
    </w:p>
    <w:p w:rsidR="00C3032D" w:rsidRDefault="00C3032D">
      <w:pPr>
        <w:pStyle w:val="a3"/>
        <w:spacing w:before="2"/>
        <w:rPr>
          <w:b/>
          <w:sz w:val="15"/>
        </w:rPr>
      </w:pPr>
    </w:p>
    <w:p w:rsidR="00C3032D" w:rsidRDefault="00C3032D">
      <w:pPr>
        <w:rPr>
          <w:sz w:val="15"/>
        </w:rPr>
        <w:sectPr w:rsidR="00C3032D">
          <w:pgSz w:w="11920" w:h="16840"/>
          <w:pgMar w:top="1600" w:right="440" w:bottom="280" w:left="1260" w:header="708" w:footer="708" w:gutter="0"/>
          <w:cols w:space="708"/>
        </w:sectPr>
      </w:pPr>
    </w:p>
    <w:p w:rsidR="00C3032D" w:rsidRDefault="00C3032D">
      <w:pPr>
        <w:pStyle w:val="a3"/>
        <w:rPr>
          <w:b/>
          <w:sz w:val="31"/>
        </w:rPr>
      </w:pPr>
    </w:p>
    <w:p w:rsidR="00C3032D" w:rsidRDefault="00D33B52">
      <w:pPr>
        <w:pStyle w:val="a3"/>
        <w:ind w:left="349"/>
      </w:pPr>
      <w:r>
        <w:rPr>
          <w:w w:val="95"/>
        </w:rPr>
        <w:t>заведение:</w:t>
      </w:r>
    </w:p>
    <w:p w:rsidR="00C3032D" w:rsidRDefault="00C3032D">
      <w:pPr>
        <w:pStyle w:val="a3"/>
        <w:rPr>
          <w:sz w:val="26"/>
        </w:rPr>
      </w:pPr>
    </w:p>
    <w:p w:rsidR="00C3032D" w:rsidRDefault="00C3032D">
      <w:pPr>
        <w:pStyle w:val="a3"/>
        <w:rPr>
          <w:sz w:val="26"/>
        </w:rPr>
      </w:pPr>
    </w:p>
    <w:p w:rsidR="00C3032D" w:rsidRDefault="00C3032D">
      <w:pPr>
        <w:pStyle w:val="a3"/>
        <w:rPr>
          <w:sz w:val="26"/>
        </w:rPr>
      </w:pPr>
    </w:p>
    <w:p w:rsidR="00C3032D" w:rsidRDefault="00C3032D">
      <w:pPr>
        <w:pStyle w:val="a3"/>
        <w:rPr>
          <w:sz w:val="26"/>
        </w:rPr>
      </w:pPr>
    </w:p>
    <w:p w:rsidR="00C3032D" w:rsidRDefault="00D33B52">
      <w:pPr>
        <w:pStyle w:val="a3"/>
        <w:spacing w:before="155"/>
        <w:ind w:left="354"/>
      </w:pPr>
      <w:r>
        <w:rPr>
          <w:spacing w:val="-1"/>
          <w:w w:val="95"/>
        </w:rPr>
        <w:t>поръчката.</w:t>
      </w:r>
    </w:p>
    <w:p w:rsidR="00C3032D" w:rsidRDefault="00D33B52">
      <w:pPr>
        <w:pStyle w:val="a3"/>
        <w:spacing w:before="90"/>
        <w:ind w:left="-1"/>
      </w:pPr>
      <w:r>
        <w:br w:type="column"/>
      </w:r>
      <w:r>
        <w:rPr>
          <w:b/>
        </w:rPr>
        <w:lastRenderedPageBreak/>
        <w:t xml:space="preserve">Член 4. </w:t>
      </w:r>
      <w:r>
        <w:t xml:space="preserve">Задължения по обществените поръчки имат </w:t>
      </w:r>
      <w:r w:rsidR="00A14178">
        <w:t>следните</w:t>
      </w:r>
      <w:r>
        <w:t xml:space="preserve"> лица в лечебното</w:t>
      </w:r>
    </w:p>
    <w:p w:rsidR="00C3032D" w:rsidRDefault="00C3032D">
      <w:pPr>
        <w:pStyle w:val="a3"/>
        <w:spacing w:before="11"/>
        <w:rPr>
          <w:sz w:val="22"/>
        </w:rPr>
      </w:pPr>
    </w:p>
    <w:p w:rsidR="00C3032D" w:rsidRDefault="00246409">
      <w:pPr>
        <w:pStyle w:val="a5"/>
        <w:numPr>
          <w:ilvl w:val="0"/>
          <w:numId w:val="17"/>
        </w:numPr>
        <w:tabs>
          <w:tab w:val="left" w:pos="234"/>
        </w:tabs>
        <w:spacing w:line="271" w:lineRule="exact"/>
        <w:rPr>
          <w:sz w:val="24"/>
        </w:rPr>
      </w:pPr>
      <w:r>
        <w:rPr>
          <w:sz w:val="24"/>
        </w:rPr>
        <w:t>Управител</w:t>
      </w:r>
      <w:r w:rsidR="00D33B52">
        <w:rPr>
          <w:sz w:val="24"/>
        </w:rPr>
        <w:t>;</w:t>
      </w:r>
    </w:p>
    <w:p w:rsidR="00C3032D" w:rsidRDefault="00246409">
      <w:pPr>
        <w:pStyle w:val="a5"/>
        <w:numPr>
          <w:ilvl w:val="0"/>
          <w:numId w:val="17"/>
        </w:numPr>
        <w:tabs>
          <w:tab w:val="left" w:pos="241"/>
        </w:tabs>
        <w:spacing w:line="266" w:lineRule="exact"/>
        <w:ind w:left="240" w:hanging="239"/>
        <w:rPr>
          <w:sz w:val="24"/>
        </w:rPr>
      </w:pPr>
      <w:r>
        <w:rPr>
          <w:sz w:val="24"/>
        </w:rPr>
        <w:t>Експерт</w:t>
      </w:r>
      <w:r w:rsidR="00D33B52">
        <w:rPr>
          <w:sz w:val="24"/>
        </w:rPr>
        <w:t xml:space="preserve"> "Обществени</w:t>
      </w:r>
      <w:r w:rsidR="00D33B52">
        <w:rPr>
          <w:spacing w:val="43"/>
          <w:sz w:val="24"/>
        </w:rPr>
        <w:t xml:space="preserve"> </w:t>
      </w:r>
      <w:r w:rsidR="00D33B52">
        <w:rPr>
          <w:sz w:val="24"/>
        </w:rPr>
        <w:t>поръчки";</w:t>
      </w:r>
    </w:p>
    <w:p w:rsidR="00C3032D" w:rsidRDefault="00D33B52">
      <w:pPr>
        <w:pStyle w:val="a5"/>
        <w:numPr>
          <w:ilvl w:val="0"/>
          <w:numId w:val="17"/>
        </w:numPr>
        <w:tabs>
          <w:tab w:val="left" w:pos="220"/>
        </w:tabs>
        <w:spacing w:line="270" w:lineRule="exact"/>
        <w:ind w:left="219" w:hanging="222"/>
        <w:rPr>
          <w:sz w:val="24"/>
        </w:rPr>
      </w:pPr>
      <w:r>
        <w:rPr>
          <w:sz w:val="24"/>
        </w:rPr>
        <w:t>Главен</w:t>
      </w:r>
      <w:r>
        <w:rPr>
          <w:spacing w:val="12"/>
          <w:sz w:val="24"/>
        </w:rPr>
        <w:t xml:space="preserve"> </w:t>
      </w:r>
      <w:r>
        <w:rPr>
          <w:sz w:val="24"/>
        </w:rPr>
        <w:t>счетоводител;</w:t>
      </w:r>
    </w:p>
    <w:p w:rsidR="00C3032D" w:rsidRDefault="00D33B52">
      <w:pPr>
        <w:pStyle w:val="a5"/>
        <w:numPr>
          <w:ilvl w:val="0"/>
          <w:numId w:val="17"/>
        </w:numPr>
        <w:tabs>
          <w:tab w:val="left" w:pos="234"/>
        </w:tabs>
        <w:spacing w:line="270" w:lineRule="exact"/>
        <w:ind w:hanging="231"/>
        <w:rPr>
          <w:sz w:val="24"/>
        </w:rPr>
      </w:pPr>
      <w:r>
        <w:rPr>
          <w:sz w:val="24"/>
        </w:rPr>
        <w:t>Юрисконсулт</w:t>
      </w:r>
      <w:r>
        <w:rPr>
          <w:spacing w:val="27"/>
          <w:sz w:val="24"/>
        </w:rPr>
        <w:t xml:space="preserve"> </w:t>
      </w:r>
      <w:r>
        <w:rPr>
          <w:sz w:val="24"/>
        </w:rPr>
        <w:t>(юрист);</w:t>
      </w:r>
    </w:p>
    <w:p w:rsidR="00C3032D" w:rsidRDefault="00D33B52">
      <w:pPr>
        <w:pStyle w:val="a5"/>
        <w:numPr>
          <w:ilvl w:val="0"/>
          <w:numId w:val="17"/>
        </w:numPr>
        <w:tabs>
          <w:tab w:val="left" w:pos="329"/>
        </w:tabs>
        <w:spacing w:line="271" w:lineRule="exact"/>
        <w:ind w:left="328" w:hanging="326"/>
        <w:rPr>
          <w:sz w:val="24"/>
        </w:rPr>
      </w:pPr>
      <w:r>
        <w:rPr>
          <w:sz w:val="24"/>
        </w:rPr>
        <w:t>Други служители с професионална компетентност, свързана с предмета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</w:p>
    <w:p w:rsidR="00C3032D" w:rsidRDefault="00C3032D">
      <w:pPr>
        <w:spacing w:line="271" w:lineRule="exact"/>
        <w:rPr>
          <w:sz w:val="24"/>
        </w:rPr>
        <w:sectPr w:rsidR="00C3032D">
          <w:type w:val="continuous"/>
          <w:pgSz w:w="11920" w:h="16840"/>
          <w:pgMar w:top="180" w:right="440" w:bottom="280" w:left="1260" w:header="708" w:footer="708" w:gutter="0"/>
          <w:cols w:num="2" w:space="708" w:equalWidth="0">
            <w:col w:w="1407" w:space="40"/>
            <w:col w:w="8773"/>
          </w:cols>
        </w:sectPr>
      </w:pPr>
    </w:p>
    <w:p w:rsidR="00C3032D" w:rsidRDefault="00C3032D">
      <w:pPr>
        <w:pStyle w:val="a3"/>
        <w:spacing w:before="6"/>
        <w:rPr>
          <w:sz w:val="14"/>
        </w:rPr>
      </w:pPr>
    </w:p>
    <w:p w:rsidR="00C3032D" w:rsidRDefault="00D33B52">
      <w:pPr>
        <w:spacing w:before="90" w:line="268" w:lineRule="exact"/>
        <w:ind w:left="1452"/>
        <w:jc w:val="both"/>
        <w:rPr>
          <w:sz w:val="24"/>
        </w:rPr>
      </w:pPr>
      <w:r>
        <w:rPr>
          <w:b/>
          <w:sz w:val="24"/>
        </w:rPr>
        <w:t xml:space="preserve">Член 5. </w:t>
      </w:r>
      <w:r w:rsidR="00246409">
        <w:rPr>
          <w:sz w:val="24"/>
        </w:rPr>
        <w:t>Управител</w:t>
      </w:r>
      <w:r>
        <w:rPr>
          <w:sz w:val="24"/>
        </w:rPr>
        <w:t>:</w:t>
      </w:r>
    </w:p>
    <w:p w:rsidR="00C3032D" w:rsidRDefault="00D33B52">
      <w:pPr>
        <w:pStyle w:val="a5"/>
        <w:numPr>
          <w:ilvl w:val="1"/>
          <w:numId w:val="17"/>
        </w:numPr>
        <w:tabs>
          <w:tab w:val="left" w:pos="1720"/>
        </w:tabs>
        <w:spacing w:line="237" w:lineRule="auto"/>
        <w:ind w:right="207" w:firstLine="1118"/>
        <w:jc w:val="both"/>
        <w:rPr>
          <w:sz w:val="24"/>
        </w:rPr>
      </w:pP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помощта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лицата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чл.</w:t>
      </w:r>
      <w:r>
        <w:rPr>
          <w:spacing w:val="-6"/>
          <w:sz w:val="24"/>
        </w:rPr>
        <w:t xml:space="preserve"> </w:t>
      </w:r>
      <w:r>
        <w:rPr>
          <w:sz w:val="24"/>
        </w:rPr>
        <w:t>4,</w:t>
      </w:r>
      <w:r>
        <w:rPr>
          <w:spacing w:val="-7"/>
          <w:sz w:val="24"/>
        </w:rPr>
        <w:t xml:space="preserve"> </w:t>
      </w:r>
      <w:r>
        <w:rPr>
          <w:sz w:val="24"/>
        </w:rPr>
        <w:t>т.</w:t>
      </w:r>
      <w:r>
        <w:rPr>
          <w:spacing w:val="-14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прогнозира</w:t>
      </w:r>
      <w:r>
        <w:rPr>
          <w:spacing w:val="10"/>
          <w:sz w:val="24"/>
        </w:rPr>
        <w:t xml:space="preserve"> </w:t>
      </w:r>
      <w:r>
        <w:rPr>
          <w:sz w:val="24"/>
        </w:rPr>
        <w:t>потребностите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 w:rsidR="00A14178">
        <w:rPr>
          <w:sz w:val="24"/>
        </w:rPr>
        <w:t>възлагане</w:t>
      </w:r>
      <w:r>
        <w:rPr>
          <w:spacing w:val="6"/>
          <w:sz w:val="24"/>
        </w:rPr>
        <w:t xml:space="preserve"> </w:t>
      </w:r>
      <w:r>
        <w:rPr>
          <w:sz w:val="24"/>
        </w:rPr>
        <w:t>на обществени</w:t>
      </w:r>
      <w:r>
        <w:rPr>
          <w:spacing w:val="26"/>
          <w:sz w:val="24"/>
        </w:rPr>
        <w:t xml:space="preserve"> </w:t>
      </w:r>
      <w:r>
        <w:rPr>
          <w:sz w:val="24"/>
        </w:rPr>
        <w:t>поръчки.</w:t>
      </w:r>
    </w:p>
    <w:p w:rsidR="00C3032D" w:rsidRDefault="00D33B52">
      <w:pPr>
        <w:pStyle w:val="a5"/>
        <w:numPr>
          <w:ilvl w:val="1"/>
          <w:numId w:val="17"/>
        </w:numPr>
        <w:tabs>
          <w:tab w:val="left" w:pos="1738"/>
        </w:tabs>
        <w:spacing w:line="237" w:lineRule="auto"/>
        <w:ind w:left="365" w:right="215" w:firstLine="1083"/>
        <w:jc w:val="both"/>
        <w:rPr>
          <w:sz w:val="24"/>
        </w:rPr>
      </w:pPr>
      <w:r>
        <w:rPr>
          <w:sz w:val="24"/>
        </w:rPr>
        <w:t xml:space="preserve">Планира провеждането на обществените поръчки в </w:t>
      </w:r>
      <w:r w:rsidR="00A14178">
        <w:rPr>
          <w:sz w:val="24"/>
        </w:rPr>
        <w:t>зависимост</w:t>
      </w:r>
      <w:r>
        <w:rPr>
          <w:sz w:val="24"/>
        </w:rPr>
        <w:t xml:space="preserve"> от нуждите на лечебното заведение, тяхната прогнозна стойност и </w:t>
      </w:r>
      <w:r w:rsidR="00A14178">
        <w:rPr>
          <w:sz w:val="24"/>
        </w:rPr>
        <w:t>начина</w:t>
      </w:r>
      <w:r>
        <w:rPr>
          <w:sz w:val="24"/>
        </w:rPr>
        <w:t xml:space="preserve"> за финансирането</w:t>
      </w:r>
      <w:r>
        <w:rPr>
          <w:spacing w:val="10"/>
          <w:sz w:val="24"/>
        </w:rPr>
        <w:t xml:space="preserve"> </w:t>
      </w:r>
      <w:r>
        <w:rPr>
          <w:sz w:val="24"/>
        </w:rPr>
        <w:t>им.</w:t>
      </w:r>
    </w:p>
    <w:p w:rsidR="00C3032D" w:rsidRDefault="00D33B52">
      <w:pPr>
        <w:pStyle w:val="a5"/>
        <w:numPr>
          <w:ilvl w:val="1"/>
          <w:numId w:val="17"/>
        </w:numPr>
        <w:tabs>
          <w:tab w:val="left" w:pos="1688"/>
        </w:tabs>
        <w:spacing w:line="270" w:lineRule="exact"/>
        <w:ind w:left="1687" w:hanging="236"/>
        <w:jc w:val="both"/>
        <w:rPr>
          <w:sz w:val="24"/>
        </w:rPr>
      </w:pPr>
      <w:r>
        <w:rPr>
          <w:sz w:val="24"/>
        </w:rPr>
        <w:t>Издава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решенията</w:t>
      </w:r>
      <w:r>
        <w:rPr>
          <w:spacing w:val="-12"/>
          <w:sz w:val="24"/>
        </w:rPr>
        <w:t xml:space="preserve"> </w:t>
      </w:r>
      <w:r>
        <w:rPr>
          <w:sz w:val="24"/>
        </w:rPr>
        <w:t>във</w:t>
      </w:r>
      <w:r>
        <w:rPr>
          <w:spacing w:val="-17"/>
          <w:sz w:val="24"/>
        </w:rPr>
        <w:t xml:space="preserve"> </w:t>
      </w:r>
      <w:r>
        <w:rPr>
          <w:sz w:val="24"/>
        </w:rPr>
        <w:t>връзка</w:t>
      </w:r>
      <w:r>
        <w:rPr>
          <w:spacing w:val="-20"/>
          <w:sz w:val="24"/>
        </w:rPr>
        <w:t xml:space="preserve"> </w:t>
      </w:r>
      <w:r>
        <w:rPr>
          <w:sz w:val="24"/>
        </w:rPr>
        <w:t>с</w:t>
      </w:r>
      <w:r>
        <w:rPr>
          <w:spacing w:val="-20"/>
          <w:sz w:val="24"/>
        </w:rPr>
        <w:t xml:space="preserve"> </w:t>
      </w:r>
      <w:r>
        <w:rPr>
          <w:sz w:val="24"/>
        </w:rPr>
        <w:t>процедурите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20"/>
          <w:sz w:val="24"/>
        </w:rPr>
        <w:t xml:space="preserve"> </w:t>
      </w:r>
      <w:r>
        <w:rPr>
          <w:sz w:val="24"/>
        </w:rPr>
        <w:t>възлагане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5"/>
          <w:sz w:val="24"/>
        </w:rPr>
        <w:t xml:space="preserve"> </w:t>
      </w:r>
      <w:r>
        <w:rPr>
          <w:sz w:val="24"/>
        </w:rPr>
        <w:t>обществени</w:t>
      </w:r>
      <w:r>
        <w:rPr>
          <w:spacing w:val="-3"/>
          <w:sz w:val="24"/>
        </w:rPr>
        <w:t xml:space="preserve"> </w:t>
      </w:r>
      <w:r>
        <w:rPr>
          <w:sz w:val="24"/>
        </w:rPr>
        <w:t>поръчки.</w:t>
      </w:r>
    </w:p>
    <w:p w:rsidR="00C3032D" w:rsidRDefault="00D33B52">
      <w:pPr>
        <w:pStyle w:val="a5"/>
        <w:numPr>
          <w:ilvl w:val="1"/>
          <w:numId w:val="17"/>
        </w:numPr>
        <w:tabs>
          <w:tab w:val="left" w:pos="1742"/>
        </w:tabs>
        <w:spacing w:line="225" w:lineRule="auto"/>
        <w:ind w:left="369" w:right="205" w:firstLine="1081"/>
        <w:jc w:val="both"/>
        <w:rPr>
          <w:sz w:val="24"/>
        </w:rPr>
      </w:pPr>
      <w:r>
        <w:rPr>
          <w:sz w:val="24"/>
        </w:rPr>
        <w:t>Одобрява обявлението за обще</w:t>
      </w:r>
      <w:r>
        <w:rPr>
          <w:sz w:val="24"/>
        </w:rPr>
        <w:t>ствена поръчка и документацията за участие в процедурата.</w:t>
      </w:r>
    </w:p>
    <w:p w:rsidR="00C3032D" w:rsidRDefault="00D33B52">
      <w:pPr>
        <w:pStyle w:val="a5"/>
        <w:numPr>
          <w:ilvl w:val="1"/>
          <w:numId w:val="17"/>
        </w:numPr>
        <w:tabs>
          <w:tab w:val="left" w:pos="1732"/>
        </w:tabs>
        <w:spacing w:line="237" w:lineRule="auto"/>
        <w:ind w:left="365" w:right="206" w:firstLine="1091"/>
        <w:jc w:val="both"/>
        <w:rPr>
          <w:sz w:val="24"/>
        </w:rPr>
      </w:pPr>
      <w:r>
        <w:rPr>
          <w:sz w:val="24"/>
        </w:rPr>
        <w:t>Назначава комисията по чл. 103, ал. 1 от 3OП за провеждане на процедура за обществена поръчка, като определя нейния</w:t>
      </w:r>
      <w:r>
        <w:rPr>
          <w:spacing w:val="-2"/>
          <w:sz w:val="24"/>
        </w:rPr>
        <w:t xml:space="preserve"> </w:t>
      </w:r>
      <w:r>
        <w:rPr>
          <w:sz w:val="24"/>
        </w:rPr>
        <w:t>състав.</w:t>
      </w:r>
    </w:p>
    <w:p w:rsidR="00C3032D" w:rsidRDefault="00D33B52">
      <w:pPr>
        <w:pStyle w:val="a5"/>
        <w:numPr>
          <w:ilvl w:val="1"/>
          <w:numId w:val="17"/>
        </w:numPr>
        <w:tabs>
          <w:tab w:val="left" w:pos="1724"/>
        </w:tabs>
        <w:spacing w:line="235" w:lineRule="auto"/>
        <w:ind w:left="361" w:right="199" w:firstLine="1118"/>
        <w:jc w:val="both"/>
        <w:rPr>
          <w:sz w:val="24"/>
        </w:rPr>
      </w:pPr>
      <w:r>
        <w:rPr>
          <w:sz w:val="24"/>
        </w:rPr>
        <w:t>Предава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24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получените</w:t>
      </w:r>
      <w:r>
        <w:rPr>
          <w:spacing w:val="-9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2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6"/>
          <w:sz w:val="24"/>
        </w:rPr>
        <w:t xml:space="preserve"> </w:t>
      </w:r>
      <w:r>
        <w:rPr>
          <w:sz w:val="24"/>
        </w:rPr>
        <w:t>оферти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21"/>
          <w:sz w:val="24"/>
        </w:rPr>
        <w:t xml:space="preserve"> </w:t>
      </w:r>
      <w:r>
        <w:rPr>
          <w:sz w:val="24"/>
        </w:rPr>
        <w:t>председателя на комисията по чл. 103, ал. 1 от 3OП или на председателя на комисията по чл. 97, ал. 1 от ППЗОП.</w:t>
      </w:r>
      <w:r>
        <w:rPr>
          <w:spacing w:val="-8"/>
          <w:sz w:val="24"/>
        </w:rPr>
        <w:t xml:space="preserve"> </w:t>
      </w:r>
      <w:r>
        <w:rPr>
          <w:sz w:val="24"/>
        </w:rPr>
        <w:t>Протоколът</w:t>
      </w:r>
      <w:r>
        <w:rPr>
          <w:spacing w:val="-8"/>
          <w:sz w:val="24"/>
        </w:rPr>
        <w:t xml:space="preserve"> </w:t>
      </w:r>
      <w:r>
        <w:rPr>
          <w:sz w:val="24"/>
        </w:rPr>
        <w:t>се</w:t>
      </w:r>
      <w:r>
        <w:rPr>
          <w:spacing w:val="-13"/>
          <w:sz w:val="24"/>
        </w:rPr>
        <w:t xml:space="preserve"> </w:t>
      </w:r>
      <w:r>
        <w:rPr>
          <w:sz w:val="24"/>
        </w:rPr>
        <w:t>подписва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предаващото</w:t>
      </w:r>
      <w:r>
        <w:rPr>
          <w:spacing w:val="2"/>
          <w:sz w:val="24"/>
        </w:rPr>
        <w:t xml:space="preserve"> </w:t>
      </w:r>
      <w:r>
        <w:rPr>
          <w:sz w:val="24"/>
        </w:rPr>
        <w:t>лице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комисията.</w:t>
      </w:r>
    </w:p>
    <w:p w:rsidR="00C3032D" w:rsidRDefault="00D33B52">
      <w:pPr>
        <w:pStyle w:val="a5"/>
        <w:numPr>
          <w:ilvl w:val="1"/>
          <w:numId w:val="17"/>
        </w:numPr>
        <w:tabs>
          <w:tab w:val="left" w:pos="1697"/>
        </w:tabs>
        <w:spacing w:line="265" w:lineRule="exact"/>
        <w:ind w:left="1696" w:hanging="238"/>
        <w:jc w:val="both"/>
        <w:rPr>
          <w:sz w:val="24"/>
        </w:rPr>
      </w:pPr>
      <w:r>
        <w:rPr>
          <w:sz w:val="24"/>
        </w:rPr>
        <w:t>Утвърждава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протоколите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докладите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6"/>
          <w:sz w:val="24"/>
        </w:rPr>
        <w:t xml:space="preserve"> </w:t>
      </w:r>
      <w:r>
        <w:rPr>
          <w:sz w:val="24"/>
        </w:rPr>
        <w:t>работата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22"/>
          <w:sz w:val="24"/>
        </w:rPr>
        <w:t xml:space="preserve"> </w:t>
      </w:r>
      <w:r w:rsidR="00A14178">
        <w:rPr>
          <w:sz w:val="24"/>
        </w:rPr>
        <w:t>съответните</w:t>
      </w:r>
      <w:r>
        <w:rPr>
          <w:sz w:val="24"/>
        </w:rPr>
        <w:t xml:space="preserve"> комис</w:t>
      </w:r>
      <w:r>
        <w:rPr>
          <w:sz w:val="24"/>
        </w:rPr>
        <w:t>ии.</w:t>
      </w:r>
    </w:p>
    <w:p w:rsidR="00C3032D" w:rsidRDefault="00D33B52">
      <w:pPr>
        <w:pStyle w:val="a5"/>
        <w:numPr>
          <w:ilvl w:val="1"/>
          <w:numId w:val="17"/>
        </w:numPr>
        <w:tabs>
          <w:tab w:val="left" w:pos="1727"/>
        </w:tabs>
        <w:spacing w:line="225" w:lineRule="auto"/>
        <w:ind w:left="375" w:right="189" w:firstLine="1100"/>
        <w:rPr>
          <w:sz w:val="24"/>
        </w:rPr>
      </w:pPr>
      <w:r>
        <w:rPr>
          <w:sz w:val="24"/>
        </w:rPr>
        <w:t>Сключва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обществена</w:t>
      </w:r>
      <w:r>
        <w:rPr>
          <w:spacing w:val="-7"/>
          <w:sz w:val="24"/>
        </w:rPr>
        <w:t xml:space="preserve"> </w:t>
      </w:r>
      <w:r>
        <w:rPr>
          <w:sz w:val="24"/>
        </w:rPr>
        <w:t>поръчки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7"/>
          <w:sz w:val="24"/>
        </w:rPr>
        <w:t xml:space="preserve"> </w:t>
      </w:r>
      <w:r>
        <w:rPr>
          <w:sz w:val="24"/>
        </w:rPr>
        <w:t>участника,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определен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 w:rsidR="00A14178">
        <w:rPr>
          <w:sz w:val="24"/>
        </w:rPr>
        <w:t>изпълнител</w:t>
      </w:r>
      <w:r>
        <w:rPr>
          <w:spacing w:val="1"/>
          <w:sz w:val="24"/>
        </w:rPr>
        <w:t xml:space="preserve"> </w:t>
      </w:r>
      <w:r>
        <w:rPr>
          <w:sz w:val="24"/>
        </w:rPr>
        <w:t>в резултат на проведената</w:t>
      </w:r>
      <w:r>
        <w:rPr>
          <w:spacing w:val="36"/>
          <w:sz w:val="24"/>
        </w:rPr>
        <w:t xml:space="preserve"> </w:t>
      </w:r>
      <w:r>
        <w:rPr>
          <w:sz w:val="24"/>
        </w:rPr>
        <w:t>процедура.</w:t>
      </w:r>
    </w:p>
    <w:p w:rsidR="00C3032D" w:rsidRDefault="00D33B52">
      <w:pPr>
        <w:pStyle w:val="a5"/>
        <w:numPr>
          <w:ilvl w:val="1"/>
          <w:numId w:val="17"/>
        </w:numPr>
        <w:tabs>
          <w:tab w:val="left" w:pos="1803"/>
        </w:tabs>
        <w:spacing w:before="7" w:line="232" w:lineRule="auto"/>
        <w:ind w:left="368" w:right="215" w:firstLine="1112"/>
        <w:rPr>
          <w:sz w:val="24"/>
        </w:rPr>
      </w:pPr>
      <w:r>
        <w:rPr>
          <w:sz w:val="24"/>
        </w:rPr>
        <w:t xml:space="preserve">Прекратява процедурата за възлагане на обществена поръчка с мотивирано </w:t>
      </w:r>
      <w:r w:rsidR="00A14178">
        <w:rPr>
          <w:sz w:val="24"/>
        </w:rPr>
        <w:t>решение</w:t>
      </w:r>
      <w:r>
        <w:rPr>
          <w:sz w:val="24"/>
        </w:rPr>
        <w:t>, когато са налице предпоставките по</w:t>
      </w:r>
      <w:r>
        <w:rPr>
          <w:spacing w:val="7"/>
          <w:sz w:val="24"/>
        </w:rPr>
        <w:t xml:space="preserve"> </w:t>
      </w:r>
      <w:r>
        <w:rPr>
          <w:sz w:val="24"/>
        </w:rPr>
        <w:t>3OП.</w:t>
      </w:r>
    </w:p>
    <w:p w:rsidR="00C3032D" w:rsidRDefault="00D33B52">
      <w:pPr>
        <w:pStyle w:val="a5"/>
        <w:numPr>
          <w:ilvl w:val="1"/>
          <w:numId w:val="17"/>
        </w:numPr>
        <w:tabs>
          <w:tab w:val="left" w:pos="1854"/>
        </w:tabs>
        <w:spacing w:before="4" w:line="232" w:lineRule="auto"/>
        <w:ind w:left="364" w:right="206" w:firstLine="1105"/>
        <w:rPr>
          <w:sz w:val="24"/>
        </w:rPr>
      </w:pPr>
      <w:r>
        <w:rPr>
          <w:sz w:val="24"/>
        </w:rPr>
        <w:t>Издава заповедите за възлагане на поръчки при условията и по реда на Глава двадесет и</w:t>
      </w:r>
      <w:r>
        <w:rPr>
          <w:spacing w:val="-6"/>
          <w:sz w:val="24"/>
        </w:rPr>
        <w:t xml:space="preserve"> </w:t>
      </w:r>
      <w:r w:rsidR="00A14178">
        <w:rPr>
          <w:sz w:val="24"/>
        </w:rPr>
        <w:t>шеста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3OП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определя състава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комисията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чл.</w:t>
      </w:r>
      <w:r>
        <w:rPr>
          <w:spacing w:val="-6"/>
          <w:sz w:val="24"/>
        </w:rPr>
        <w:t xml:space="preserve"> </w:t>
      </w:r>
      <w:r>
        <w:rPr>
          <w:sz w:val="24"/>
        </w:rPr>
        <w:t>97,</w:t>
      </w:r>
      <w:r>
        <w:rPr>
          <w:spacing w:val="-9"/>
          <w:sz w:val="24"/>
        </w:rPr>
        <w:t xml:space="preserve"> </w:t>
      </w:r>
      <w:r>
        <w:rPr>
          <w:sz w:val="24"/>
        </w:rPr>
        <w:t>ал.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6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ПГІЗОП.</w:t>
      </w:r>
    </w:p>
    <w:p w:rsidR="00C3032D" w:rsidRDefault="00C3032D">
      <w:pPr>
        <w:spacing w:line="232" w:lineRule="auto"/>
        <w:rPr>
          <w:sz w:val="24"/>
        </w:rPr>
        <w:sectPr w:rsidR="00C3032D">
          <w:type w:val="continuous"/>
          <w:pgSz w:w="11920" w:h="16840"/>
          <w:pgMar w:top="180" w:right="440" w:bottom="280" w:left="1260" w:header="708" w:footer="708" w:gutter="0"/>
          <w:cols w:space="708"/>
        </w:sectPr>
      </w:pPr>
    </w:p>
    <w:p w:rsidR="00C3032D" w:rsidRDefault="00C3032D">
      <w:pPr>
        <w:pStyle w:val="a3"/>
        <w:rPr>
          <w:sz w:val="20"/>
        </w:rPr>
      </w:pPr>
    </w:p>
    <w:p w:rsidR="00C3032D" w:rsidRDefault="00C3032D">
      <w:pPr>
        <w:pStyle w:val="a3"/>
        <w:spacing w:before="3"/>
        <w:rPr>
          <w:sz w:val="18"/>
        </w:rPr>
      </w:pPr>
    </w:p>
    <w:p w:rsidR="00C3032D" w:rsidRDefault="00D33B52">
      <w:pPr>
        <w:pStyle w:val="a5"/>
        <w:numPr>
          <w:ilvl w:val="1"/>
          <w:numId w:val="17"/>
        </w:numPr>
        <w:tabs>
          <w:tab w:val="left" w:pos="1786"/>
        </w:tabs>
        <w:spacing w:before="100" w:line="277" w:lineRule="exact"/>
        <w:ind w:left="1785" w:hanging="324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Контролира</w:t>
      </w:r>
      <w:r>
        <w:rPr>
          <w:rFonts w:ascii="Cambria" w:hAnsi="Cambria"/>
          <w:spacing w:val="-7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цялостното</w:t>
      </w:r>
      <w:r>
        <w:rPr>
          <w:rFonts w:ascii="Cambria" w:hAnsi="Cambria"/>
          <w:spacing w:val="-7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изпълнение</w:t>
      </w:r>
      <w:r>
        <w:rPr>
          <w:rFonts w:ascii="Cambria" w:hAnsi="Cambria"/>
          <w:spacing w:val="-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</w:t>
      </w:r>
      <w:r>
        <w:rPr>
          <w:rFonts w:ascii="Cambria" w:hAnsi="Cambria"/>
          <w:spacing w:val="-1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договорите</w:t>
      </w:r>
      <w:r>
        <w:rPr>
          <w:rFonts w:ascii="Cambria" w:hAnsi="Cambria"/>
          <w:spacing w:val="-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</w:t>
      </w:r>
      <w:r>
        <w:rPr>
          <w:rFonts w:ascii="Cambria" w:hAnsi="Cambria"/>
          <w:spacing w:val="-2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обществени</w:t>
      </w:r>
      <w:r>
        <w:rPr>
          <w:rFonts w:ascii="Cambria" w:hAnsi="Cambria"/>
          <w:spacing w:val="-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поръчки.</w:t>
      </w:r>
    </w:p>
    <w:p w:rsidR="00C3032D" w:rsidRDefault="00A14178">
      <w:pPr>
        <w:pStyle w:val="a5"/>
        <w:numPr>
          <w:ilvl w:val="1"/>
          <w:numId w:val="17"/>
        </w:numPr>
        <w:tabs>
          <w:tab w:val="left" w:pos="1952"/>
        </w:tabs>
        <w:spacing w:before="8" w:line="228" w:lineRule="auto"/>
        <w:ind w:left="326" w:right="229" w:firstLine="1129"/>
        <w:jc w:val="both"/>
        <w:rPr>
          <w:rFonts w:ascii="Cambria" w:hAnsi="Cambria"/>
          <w:sz w:val="24"/>
        </w:rPr>
      </w:pPr>
      <w:r w:rsidRPr="00246409">
        <w:rPr>
          <w:rFonts w:ascii="Cambria" w:hAnsi="Cambria"/>
          <w:sz w:val="24"/>
        </w:rPr>
        <w:t>Определя</w:t>
      </w:r>
      <w:r w:rsidR="00D33B52">
        <w:rPr>
          <w:rFonts w:ascii="Cambria" w:hAnsi="Cambria"/>
          <w:i/>
          <w:sz w:val="24"/>
        </w:rPr>
        <w:t xml:space="preserve"> </w:t>
      </w:r>
      <w:r w:rsidR="00D33B52">
        <w:rPr>
          <w:rFonts w:ascii="Cambria" w:hAnsi="Cambria"/>
          <w:sz w:val="24"/>
        </w:rPr>
        <w:t xml:space="preserve">служителите, </w:t>
      </w:r>
      <w:r w:rsidRPr="00246409">
        <w:rPr>
          <w:rFonts w:ascii="Cambria" w:hAnsi="Cambria"/>
          <w:sz w:val="24"/>
        </w:rPr>
        <w:t>отговорна</w:t>
      </w:r>
      <w:r w:rsidR="00D33B52" w:rsidRPr="00246409">
        <w:rPr>
          <w:rFonts w:ascii="Cambria" w:hAnsi="Cambria"/>
          <w:sz w:val="24"/>
        </w:rPr>
        <w:t xml:space="preserve"> </w:t>
      </w:r>
      <w:r w:rsidR="00D33B52" w:rsidRPr="00246409">
        <w:rPr>
          <w:rFonts w:ascii="Cambria" w:hAnsi="Cambria"/>
          <w:sz w:val="24"/>
        </w:rPr>
        <w:t>з</w:t>
      </w:r>
      <w:r w:rsidR="00D33B52">
        <w:rPr>
          <w:rFonts w:ascii="Cambria" w:hAnsi="Cambria"/>
          <w:sz w:val="24"/>
        </w:rPr>
        <w:t>а подготовката на процедурите и осъществява контрол върху тяхната</w:t>
      </w:r>
      <w:r w:rsidR="00D33B52">
        <w:rPr>
          <w:rFonts w:ascii="Cambria" w:hAnsi="Cambria"/>
          <w:spacing w:val="-23"/>
          <w:sz w:val="24"/>
        </w:rPr>
        <w:t xml:space="preserve"> </w:t>
      </w:r>
      <w:r w:rsidR="00D33B52">
        <w:rPr>
          <w:rFonts w:ascii="Cambria" w:hAnsi="Cambria"/>
          <w:sz w:val="24"/>
        </w:rPr>
        <w:t>работа.</w:t>
      </w:r>
    </w:p>
    <w:p w:rsidR="00C3032D" w:rsidRDefault="00C3032D">
      <w:pPr>
        <w:pStyle w:val="a3"/>
        <w:spacing w:before="7"/>
        <w:rPr>
          <w:rFonts w:ascii="Cambria"/>
          <w:sz w:val="21"/>
        </w:rPr>
      </w:pPr>
    </w:p>
    <w:p w:rsidR="00C3032D" w:rsidRDefault="00D33B52">
      <w:pPr>
        <w:spacing w:line="274" w:lineRule="exact"/>
        <w:ind w:left="1416"/>
        <w:jc w:val="both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 xml:space="preserve">Член 6. </w:t>
      </w:r>
      <w:r w:rsidR="00246409">
        <w:rPr>
          <w:rFonts w:ascii="Cambria" w:hAnsi="Cambria"/>
          <w:sz w:val="24"/>
        </w:rPr>
        <w:t>Експерт</w:t>
      </w:r>
      <w:r>
        <w:rPr>
          <w:rFonts w:ascii="Cambria" w:hAnsi="Cambria"/>
          <w:sz w:val="24"/>
        </w:rPr>
        <w:t xml:space="preserve"> "Обществени поръчки":</w:t>
      </w:r>
    </w:p>
    <w:p w:rsidR="00C3032D" w:rsidRDefault="00D33B52">
      <w:pPr>
        <w:pStyle w:val="a5"/>
        <w:numPr>
          <w:ilvl w:val="0"/>
          <w:numId w:val="16"/>
        </w:numPr>
        <w:tabs>
          <w:tab w:val="left" w:pos="1794"/>
        </w:tabs>
        <w:spacing w:before="2" w:line="230" w:lineRule="auto"/>
        <w:ind w:right="237" w:firstLine="1129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Следи сроковете, в които изтичат договорите за обществени поръчки и </w:t>
      </w:r>
      <w:r>
        <w:rPr>
          <w:rFonts w:ascii="Cambria" w:hAnsi="Cambria"/>
          <w:w w:val="95"/>
          <w:sz w:val="24"/>
        </w:rPr>
        <w:t xml:space="preserve">своевременно докладва на </w:t>
      </w:r>
      <w:r w:rsidR="00246409">
        <w:rPr>
          <w:rFonts w:ascii="Cambria" w:hAnsi="Cambria"/>
          <w:w w:val="95"/>
          <w:sz w:val="24"/>
        </w:rPr>
        <w:t xml:space="preserve">управителя </w:t>
      </w:r>
      <w:r>
        <w:rPr>
          <w:rFonts w:ascii="Cambria" w:hAnsi="Cambria"/>
          <w:w w:val="95"/>
          <w:sz w:val="24"/>
        </w:rPr>
        <w:t>д</w:t>
      </w:r>
      <w:r>
        <w:rPr>
          <w:rFonts w:ascii="Cambria" w:hAnsi="Cambria"/>
          <w:w w:val="95"/>
          <w:sz w:val="24"/>
        </w:rPr>
        <w:t xml:space="preserve">атите, към които трябва да са налице </w:t>
      </w:r>
      <w:r>
        <w:rPr>
          <w:rFonts w:ascii="Cambria" w:hAnsi="Cambria"/>
          <w:sz w:val="24"/>
        </w:rPr>
        <w:t>действащи договора за обществени</w:t>
      </w:r>
      <w:r>
        <w:rPr>
          <w:rFonts w:ascii="Cambria" w:hAnsi="Cambria"/>
          <w:spacing w:val="38"/>
          <w:sz w:val="24"/>
        </w:rPr>
        <w:t xml:space="preserve"> </w:t>
      </w:r>
      <w:r>
        <w:rPr>
          <w:rFonts w:ascii="Cambria" w:hAnsi="Cambria"/>
          <w:sz w:val="24"/>
        </w:rPr>
        <w:t>поръчки.</w:t>
      </w:r>
    </w:p>
    <w:p w:rsidR="00C3032D" w:rsidRDefault="00D33B52">
      <w:pPr>
        <w:pStyle w:val="a5"/>
        <w:numPr>
          <w:ilvl w:val="0"/>
          <w:numId w:val="16"/>
        </w:numPr>
        <w:tabs>
          <w:tab w:val="left" w:pos="1736"/>
        </w:tabs>
        <w:spacing w:before="3" w:line="230" w:lineRule="auto"/>
        <w:ind w:right="237" w:firstLine="1090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 xml:space="preserve">Подготвя с помощта на юрисконсулта (юриста) и съответните специалисти </w:t>
      </w:r>
      <w:r>
        <w:rPr>
          <w:rFonts w:ascii="Cambria" w:hAnsi="Cambria"/>
          <w:sz w:val="24"/>
        </w:rPr>
        <w:t xml:space="preserve">документацията за провеждане на обществените </w:t>
      </w:r>
      <w:r w:rsidR="00A14178">
        <w:rPr>
          <w:rFonts w:ascii="Cambria" w:hAnsi="Cambria"/>
          <w:sz w:val="24"/>
        </w:rPr>
        <w:t>поръчки</w:t>
      </w:r>
      <w:r>
        <w:rPr>
          <w:rFonts w:ascii="Cambria" w:hAnsi="Cambria"/>
          <w:sz w:val="24"/>
        </w:rPr>
        <w:t>, преди одобряването й от</w:t>
      </w:r>
      <w:r w:rsidR="00246409">
        <w:rPr>
          <w:rFonts w:ascii="Cambria" w:hAnsi="Cambria"/>
          <w:sz w:val="24"/>
        </w:rPr>
        <w:t xml:space="preserve"> управителя</w:t>
      </w:r>
      <w:r>
        <w:rPr>
          <w:rFonts w:ascii="Cambria" w:hAnsi="Cambria"/>
          <w:sz w:val="24"/>
        </w:rPr>
        <w:t>.</w:t>
      </w:r>
    </w:p>
    <w:p w:rsidR="00C3032D" w:rsidRDefault="00D33B52">
      <w:pPr>
        <w:pStyle w:val="a5"/>
        <w:numPr>
          <w:ilvl w:val="0"/>
          <w:numId w:val="16"/>
        </w:numPr>
        <w:tabs>
          <w:tab w:val="left" w:pos="1678"/>
        </w:tabs>
        <w:spacing w:line="228" w:lineRule="auto"/>
        <w:ind w:right="232" w:firstLine="1089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Изгот</w:t>
      </w:r>
      <w:r>
        <w:rPr>
          <w:rFonts w:ascii="Cambria" w:hAnsi="Cambria"/>
          <w:w w:val="95"/>
          <w:sz w:val="24"/>
        </w:rPr>
        <w:t>вя</w:t>
      </w:r>
      <w:r>
        <w:rPr>
          <w:rFonts w:ascii="Cambria" w:hAnsi="Cambria"/>
          <w:spacing w:val="-8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образците</w:t>
      </w:r>
      <w:r>
        <w:rPr>
          <w:rFonts w:ascii="Cambria" w:hAnsi="Cambria"/>
          <w:spacing w:val="-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-1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изпраща</w:t>
      </w:r>
      <w:r>
        <w:rPr>
          <w:rFonts w:ascii="Cambria" w:hAnsi="Cambria"/>
          <w:spacing w:val="-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-1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съответните</w:t>
      </w:r>
      <w:r>
        <w:rPr>
          <w:rFonts w:ascii="Cambria" w:hAnsi="Cambria"/>
          <w:spacing w:val="-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срокове</w:t>
      </w:r>
      <w:r>
        <w:rPr>
          <w:rFonts w:ascii="Cambria" w:hAnsi="Cambria"/>
          <w:spacing w:val="-8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</w:t>
      </w:r>
      <w:r>
        <w:rPr>
          <w:rFonts w:ascii="Cambria" w:hAnsi="Cambria"/>
          <w:spacing w:val="-1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вписване</w:t>
      </w:r>
      <w:r>
        <w:rPr>
          <w:rFonts w:ascii="Cambria" w:hAnsi="Cambria"/>
          <w:spacing w:val="-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-17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Регистъра</w:t>
      </w:r>
      <w:r>
        <w:rPr>
          <w:rFonts w:ascii="Cambria" w:hAnsi="Cambria"/>
          <w:spacing w:val="-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 xml:space="preserve">на </w:t>
      </w:r>
      <w:r>
        <w:rPr>
          <w:rFonts w:ascii="Cambria" w:hAnsi="Cambria"/>
          <w:sz w:val="24"/>
        </w:rPr>
        <w:t>обществените</w:t>
      </w:r>
      <w:r>
        <w:rPr>
          <w:rFonts w:ascii="Cambria" w:hAnsi="Cambria"/>
          <w:spacing w:val="-26"/>
          <w:sz w:val="24"/>
        </w:rPr>
        <w:t xml:space="preserve"> </w:t>
      </w:r>
      <w:r>
        <w:rPr>
          <w:rFonts w:ascii="Cambria" w:hAnsi="Cambria"/>
          <w:sz w:val="24"/>
        </w:rPr>
        <w:t>поръчки</w:t>
      </w:r>
      <w:r>
        <w:rPr>
          <w:rFonts w:ascii="Cambria" w:hAnsi="Cambria"/>
          <w:spacing w:val="-28"/>
          <w:sz w:val="24"/>
        </w:rPr>
        <w:t xml:space="preserve"> </w:t>
      </w:r>
      <w:r>
        <w:rPr>
          <w:rFonts w:ascii="Cambria" w:hAnsi="Cambria"/>
          <w:sz w:val="24"/>
        </w:rPr>
        <w:t>на</w:t>
      </w:r>
      <w:r>
        <w:rPr>
          <w:rFonts w:ascii="Cambria" w:hAnsi="Cambria"/>
          <w:spacing w:val="-34"/>
          <w:sz w:val="24"/>
        </w:rPr>
        <w:t xml:space="preserve"> </w:t>
      </w:r>
      <w:r>
        <w:rPr>
          <w:rFonts w:ascii="Cambria" w:hAnsi="Cambria"/>
          <w:sz w:val="24"/>
        </w:rPr>
        <w:t>всички</w:t>
      </w:r>
      <w:r>
        <w:rPr>
          <w:rFonts w:ascii="Cambria" w:hAnsi="Cambria"/>
          <w:spacing w:val="-30"/>
          <w:sz w:val="24"/>
        </w:rPr>
        <w:t xml:space="preserve"> </w:t>
      </w:r>
      <w:r>
        <w:rPr>
          <w:rFonts w:ascii="Cambria" w:hAnsi="Cambria"/>
          <w:sz w:val="24"/>
        </w:rPr>
        <w:t>актове,</w:t>
      </w:r>
      <w:r>
        <w:rPr>
          <w:rFonts w:ascii="Cambria" w:hAnsi="Cambria"/>
          <w:spacing w:val="-26"/>
          <w:sz w:val="24"/>
        </w:rPr>
        <w:t xml:space="preserve"> </w:t>
      </w:r>
      <w:r>
        <w:rPr>
          <w:rFonts w:ascii="Cambria" w:hAnsi="Cambria"/>
          <w:sz w:val="24"/>
        </w:rPr>
        <w:t>документа</w:t>
      </w:r>
      <w:r>
        <w:rPr>
          <w:rFonts w:ascii="Cambria" w:hAnsi="Cambria"/>
          <w:spacing w:val="-25"/>
          <w:sz w:val="24"/>
        </w:rPr>
        <w:t xml:space="preserve"> </w:t>
      </w:r>
      <w:r>
        <w:rPr>
          <w:rFonts w:ascii="Cambria" w:hAnsi="Cambria"/>
          <w:sz w:val="24"/>
        </w:rPr>
        <w:t>и</w:t>
      </w:r>
      <w:r>
        <w:rPr>
          <w:rFonts w:ascii="Cambria" w:hAnsi="Cambria"/>
          <w:spacing w:val="-34"/>
          <w:sz w:val="24"/>
        </w:rPr>
        <w:t xml:space="preserve"> </w:t>
      </w:r>
      <w:r>
        <w:rPr>
          <w:rFonts w:ascii="Cambria" w:hAnsi="Cambria"/>
          <w:sz w:val="24"/>
        </w:rPr>
        <w:t>информация</w:t>
      </w:r>
      <w:r>
        <w:rPr>
          <w:rFonts w:ascii="Cambria" w:hAnsi="Cambria"/>
          <w:spacing w:val="-25"/>
          <w:sz w:val="24"/>
        </w:rPr>
        <w:t xml:space="preserve"> </w:t>
      </w:r>
      <w:r>
        <w:rPr>
          <w:rFonts w:ascii="Cambria" w:hAnsi="Cambria"/>
          <w:sz w:val="24"/>
        </w:rPr>
        <w:t>по</w:t>
      </w:r>
      <w:r>
        <w:rPr>
          <w:rFonts w:ascii="Cambria" w:hAnsi="Cambria"/>
          <w:spacing w:val="-31"/>
          <w:sz w:val="24"/>
        </w:rPr>
        <w:t xml:space="preserve"> </w:t>
      </w:r>
      <w:r>
        <w:rPr>
          <w:rFonts w:ascii="Cambria" w:hAnsi="Cambria"/>
          <w:sz w:val="24"/>
        </w:rPr>
        <w:t>чл.</w:t>
      </w:r>
      <w:r>
        <w:rPr>
          <w:rFonts w:ascii="Cambria" w:hAnsi="Cambria"/>
          <w:spacing w:val="-33"/>
          <w:sz w:val="24"/>
        </w:rPr>
        <w:t xml:space="preserve"> </w:t>
      </w:r>
      <w:r>
        <w:rPr>
          <w:rFonts w:ascii="Cambria" w:hAnsi="Cambria"/>
          <w:sz w:val="24"/>
        </w:rPr>
        <w:t>36,</w:t>
      </w:r>
      <w:r>
        <w:rPr>
          <w:rFonts w:ascii="Cambria" w:hAnsi="Cambria"/>
          <w:spacing w:val="-32"/>
          <w:sz w:val="24"/>
        </w:rPr>
        <w:t xml:space="preserve"> </w:t>
      </w:r>
      <w:r>
        <w:rPr>
          <w:rFonts w:ascii="Cambria" w:hAnsi="Cambria"/>
          <w:sz w:val="24"/>
        </w:rPr>
        <w:t>ал.</w:t>
      </w:r>
      <w:r>
        <w:rPr>
          <w:rFonts w:ascii="Cambria" w:hAnsi="Cambria"/>
          <w:spacing w:val="-26"/>
          <w:sz w:val="24"/>
        </w:rPr>
        <w:t xml:space="preserve"> </w:t>
      </w:r>
      <w:r>
        <w:rPr>
          <w:rFonts w:ascii="Cambria" w:hAnsi="Cambria"/>
          <w:sz w:val="24"/>
        </w:rPr>
        <w:t>1</w:t>
      </w:r>
      <w:r>
        <w:rPr>
          <w:rFonts w:ascii="Cambria" w:hAnsi="Cambria"/>
          <w:spacing w:val="-24"/>
          <w:sz w:val="24"/>
        </w:rPr>
        <w:t xml:space="preserve"> </w:t>
      </w:r>
      <w:r>
        <w:rPr>
          <w:rFonts w:ascii="Cambria" w:hAnsi="Cambria"/>
          <w:sz w:val="24"/>
        </w:rPr>
        <w:t>от</w:t>
      </w:r>
      <w:r>
        <w:rPr>
          <w:rFonts w:ascii="Cambria" w:hAnsi="Cambria"/>
          <w:spacing w:val="-39"/>
          <w:sz w:val="24"/>
        </w:rPr>
        <w:t xml:space="preserve"> </w:t>
      </w:r>
      <w:r>
        <w:rPr>
          <w:rFonts w:ascii="Cambria" w:hAnsi="Cambria"/>
          <w:sz w:val="24"/>
        </w:rPr>
        <w:t>3OП.</w:t>
      </w:r>
    </w:p>
    <w:p w:rsidR="00C3032D" w:rsidRDefault="00D33B52">
      <w:pPr>
        <w:pStyle w:val="a5"/>
        <w:numPr>
          <w:ilvl w:val="0"/>
          <w:numId w:val="16"/>
        </w:numPr>
        <w:tabs>
          <w:tab w:val="left" w:pos="1743"/>
        </w:tabs>
        <w:spacing w:line="230" w:lineRule="auto"/>
        <w:ind w:left="322" w:right="232" w:firstLine="1115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 xml:space="preserve">Изготвя образците и изпраща за публикуване в </w:t>
      </w:r>
      <w:r w:rsidR="00A14178">
        <w:rPr>
          <w:rFonts w:ascii="Cambria" w:hAnsi="Cambria"/>
          <w:w w:val="95"/>
          <w:sz w:val="24"/>
        </w:rPr>
        <w:t>Регистъра</w:t>
      </w:r>
      <w:r>
        <w:rPr>
          <w:rFonts w:ascii="Cambria" w:hAnsi="Cambria"/>
          <w:w w:val="95"/>
          <w:sz w:val="24"/>
        </w:rPr>
        <w:t xml:space="preserve"> на обществените поръчки обявленията за предварителна информация по чл. 23, ал. 1, т. 1 от 3OП, когато е налице</w:t>
      </w:r>
      <w:r>
        <w:rPr>
          <w:rFonts w:ascii="Cambria" w:hAnsi="Cambria"/>
          <w:spacing w:val="-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намерение</w:t>
      </w:r>
      <w:r>
        <w:rPr>
          <w:rFonts w:ascii="Cambria" w:hAnsi="Cambria"/>
          <w:spacing w:val="-8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</w:t>
      </w:r>
      <w:r>
        <w:rPr>
          <w:rFonts w:ascii="Cambria" w:hAnsi="Cambria"/>
          <w:spacing w:val="-1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възложителя</w:t>
      </w:r>
      <w:r>
        <w:rPr>
          <w:rFonts w:ascii="Cambria" w:hAnsi="Cambria"/>
          <w:spacing w:val="-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</w:t>
      </w:r>
      <w:r>
        <w:rPr>
          <w:rFonts w:ascii="Cambria" w:hAnsi="Cambria"/>
          <w:spacing w:val="-1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възлагане</w:t>
      </w:r>
      <w:r>
        <w:rPr>
          <w:rFonts w:ascii="Cambria" w:hAnsi="Cambria"/>
          <w:spacing w:val="-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</w:t>
      </w:r>
      <w:r>
        <w:rPr>
          <w:rFonts w:ascii="Cambria" w:hAnsi="Cambria"/>
          <w:spacing w:val="-1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обществени</w:t>
      </w:r>
      <w:r>
        <w:rPr>
          <w:rFonts w:ascii="Cambria" w:hAnsi="Cambria"/>
          <w:spacing w:val="-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поръчки</w:t>
      </w:r>
      <w:r>
        <w:rPr>
          <w:rFonts w:ascii="Cambria" w:hAnsi="Cambria"/>
          <w:spacing w:val="-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или</w:t>
      </w:r>
      <w:r>
        <w:rPr>
          <w:rFonts w:ascii="Cambria" w:hAnsi="Cambria"/>
          <w:spacing w:val="-1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</w:t>
      </w:r>
      <w:r>
        <w:rPr>
          <w:rFonts w:ascii="Cambria" w:hAnsi="Cambria"/>
          <w:spacing w:val="-1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сключване</w:t>
      </w:r>
      <w:r>
        <w:rPr>
          <w:rFonts w:ascii="Cambria" w:hAnsi="Cambria"/>
          <w:spacing w:val="-8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 xml:space="preserve">на </w:t>
      </w:r>
      <w:r w:rsidR="00A14178">
        <w:rPr>
          <w:rFonts w:ascii="Cambria" w:hAnsi="Cambria"/>
          <w:w w:val="95"/>
          <w:sz w:val="24"/>
        </w:rPr>
        <w:t>рамкови</w:t>
      </w:r>
      <w:r>
        <w:rPr>
          <w:rFonts w:ascii="Cambria" w:hAnsi="Cambria"/>
          <w:w w:val="95"/>
          <w:sz w:val="24"/>
        </w:rPr>
        <w:t xml:space="preserve"> сп</w:t>
      </w:r>
      <w:r>
        <w:rPr>
          <w:rFonts w:ascii="Cambria" w:hAnsi="Cambria"/>
          <w:w w:val="95"/>
          <w:sz w:val="24"/>
        </w:rPr>
        <w:t xml:space="preserve">оразумения </w:t>
      </w:r>
      <w:r w:rsidRPr="00246409">
        <w:rPr>
          <w:rFonts w:ascii="Cambria" w:hAnsi="Cambria"/>
          <w:w w:val="95"/>
          <w:sz w:val="24"/>
        </w:rPr>
        <w:t>през</w:t>
      </w:r>
      <w:r>
        <w:rPr>
          <w:rFonts w:ascii="Cambria" w:hAnsi="Cambria"/>
          <w:i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 xml:space="preserve">следващите 12 месеца чрез публикуване на предварителни </w:t>
      </w:r>
      <w:r w:rsidR="00A14178">
        <w:rPr>
          <w:rFonts w:ascii="Cambria" w:hAnsi="Cambria"/>
          <w:w w:val="95"/>
          <w:sz w:val="24"/>
        </w:rPr>
        <w:t>обявления</w:t>
      </w:r>
      <w:r>
        <w:rPr>
          <w:rFonts w:ascii="Cambria" w:hAnsi="Cambria"/>
          <w:w w:val="95"/>
          <w:sz w:val="24"/>
        </w:rPr>
        <w:t>.</w:t>
      </w:r>
    </w:p>
    <w:p w:rsidR="00C3032D" w:rsidRDefault="00D33B52">
      <w:pPr>
        <w:pStyle w:val="a5"/>
        <w:numPr>
          <w:ilvl w:val="0"/>
          <w:numId w:val="16"/>
        </w:numPr>
        <w:tabs>
          <w:tab w:val="left" w:pos="1758"/>
        </w:tabs>
        <w:spacing w:line="230" w:lineRule="auto"/>
        <w:ind w:left="324" w:right="225" w:firstLine="1098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Изготвя образците и изпраща за публикуване в „Официален вестник” на Европейския съюз документите по чл. 35, ал. 1 от 3OП, в случаите, когато стойността на обществената поръчк</w:t>
      </w:r>
      <w:r>
        <w:rPr>
          <w:rFonts w:ascii="Cambria" w:hAnsi="Cambria"/>
          <w:w w:val="95"/>
          <w:sz w:val="24"/>
        </w:rPr>
        <w:t>а изисква изпращането на такава</w:t>
      </w:r>
      <w:r>
        <w:rPr>
          <w:rFonts w:ascii="Cambria" w:hAnsi="Cambria"/>
          <w:spacing w:val="-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информация.</w:t>
      </w:r>
    </w:p>
    <w:p w:rsidR="00C3032D" w:rsidRDefault="00D33B52">
      <w:pPr>
        <w:pStyle w:val="a5"/>
        <w:numPr>
          <w:ilvl w:val="0"/>
          <w:numId w:val="16"/>
        </w:numPr>
        <w:tabs>
          <w:tab w:val="left" w:pos="1714"/>
        </w:tabs>
        <w:spacing w:line="232" w:lineRule="auto"/>
        <w:ind w:right="250" w:firstLine="1091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 xml:space="preserve">Изготвя образците или документите и изпраща информация до AOП в други </w:t>
      </w:r>
      <w:r>
        <w:rPr>
          <w:rFonts w:ascii="Cambria" w:hAnsi="Cambria"/>
          <w:sz w:val="24"/>
        </w:rPr>
        <w:t>случаи,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когато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това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се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изисква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от</w:t>
      </w:r>
      <w:r>
        <w:rPr>
          <w:rFonts w:ascii="Cambria" w:hAnsi="Cambria"/>
          <w:spacing w:val="-18"/>
          <w:sz w:val="24"/>
        </w:rPr>
        <w:t xml:space="preserve"> </w:t>
      </w:r>
      <w:r>
        <w:rPr>
          <w:rFonts w:ascii="Cambria" w:hAnsi="Cambria"/>
          <w:sz w:val="24"/>
        </w:rPr>
        <w:t>3OП</w:t>
      </w:r>
      <w:r>
        <w:rPr>
          <w:rFonts w:ascii="Cambria" w:hAnsi="Cambria"/>
          <w:spacing w:val="-18"/>
          <w:sz w:val="24"/>
        </w:rPr>
        <w:t xml:space="preserve"> </w:t>
      </w:r>
      <w:r>
        <w:rPr>
          <w:rFonts w:ascii="Cambria" w:hAnsi="Cambria"/>
          <w:sz w:val="24"/>
        </w:rPr>
        <w:t>и</w:t>
      </w:r>
      <w:r>
        <w:rPr>
          <w:rFonts w:ascii="Cambria" w:hAnsi="Cambria"/>
          <w:spacing w:val="-14"/>
          <w:sz w:val="24"/>
        </w:rPr>
        <w:t xml:space="preserve"> </w:t>
      </w:r>
      <w:r>
        <w:rPr>
          <w:rFonts w:ascii="Cambria" w:hAnsi="Cambria"/>
          <w:sz w:val="24"/>
        </w:rPr>
        <w:t>правилника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за</w:t>
      </w:r>
      <w:r>
        <w:rPr>
          <w:rFonts w:ascii="Cambria" w:hAnsi="Cambria"/>
          <w:spacing w:val="-19"/>
          <w:sz w:val="24"/>
        </w:rPr>
        <w:t xml:space="preserve"> </w:t>
      </w:r>
      <w:r>
        <w:rPr>
          <w:rFonts w:ascii="Cambria" w:hAnsi="Cambria"/>
          <w:sz w:val="24"/>
        </w:rPr>
        <w:t>прилагането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>му.</w:t>
      </w:r>
    </w:p>
    <w:p w:rsidR="00C3032D" w:rsidRDefault="00D33B52">
      <w:pPr>
        <w:pStyle w:val="a5"/>
        <w:numPr>
          <w:ilvl w:val="0"/>
          <w:numId w:val="16"/>
        </w:numPr>
        <w:tabs>
          <w:tab w:val="left" w:pos="1693"/>
        </w:tabs>
        <w:spacing w:line="230" w:lineRule="auto"/>
        <w:ind w:left="321" w:right="230" w:firstLine="1101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Преди</w:t>
      </w:r>
      <w:r>
        <w:rPr>
          <w:rFonts w:ascii="Cambria" w:hAnsi="Cambria"/>
          <w:spacing w:val="-15"/>
          <w:sz w:val="24"/>
        </w:rPr>
        <w:t xml:space="preserve"> </w:t>
      </w:r>
      <w:r>
        <w:rPr>
          <w:rFonts w:ascii="Cambria" w:hAnsi="Cambria"/>
          <w:sz w:val="24"/>
        </w:rPr>
        <w:t>откриване</w:t>
      </w:r>
      <w:r>
        <w:rPr>
          <w:rFonts w:ascii="Cambria" w:hAnsi="Cambria"/>
          <w:spacing w:val="-14"/>
          <w:sz w:val="24"/>
        </w:rPr>
        <w:t xml:space="preserve"> </w:t>
      </w:r>
      <w:r>
        <w:rPr>
          <w:rFonts w:ascii="Cambria" w:hAnsi="Cambria"/>
          <w:sz w:val="24"/>
        </w:rPr>
        <w:t>на</w:t>
      </w:r>
      <w:r>
        <w:rPr>
          <w:rFonts w:ascii="Cambria" w:hAnsi="Cambria"/>
          <w:spacing w:val="-21"/>
          <w:sz w:val="24"/>
        </w:rPr>
        <w:t xml:space="preserve"> </w:t>
      </w:r>
      <w:r>
        <w:rPr>
          <w:rFonts w:ascii="Cambria" w:hAnsi="Cambria"/>
          <w:sz w:val="24"/>
        </w:rPr>
        <w:t>процедура,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която</w:t>
      </w:r>
      <w:r>
        <w:rPr>
          <w:rFonts w:ascii="Cambria" w:hAnsi="Cambria"/>
          <w:spacing w:val="-15"/>
          <w:sz w:val="24"/>
        </w:rPr>
        <w:t xml:space="preserve"> </w:t>
      </w:r>
      <w:r>
        <w:rPr>
          <w:rFonts w:ascii="Cambria" w:hAnsi="Cambria"/>
          <w:sz w:val="24"/>
        </w:rPr>
        <w:t>подлежи</w:t>
      </w:r>
      <w:r>
        <w:rPr>
          <w:rFonts w:ascii="Cambria" w:hAnsi="Cambria"/>
          <w:spacing w:val="-16"/>
          <w:sz w:val="24"/>
        </w:rPr>
        <w:t xml:space="preserve"> </w:t>
      </w:r>
      <w:r>
        <w:rPr>
          <w:rFonts w:ascii="Cambria" w:hAnsi="Cambria"/>
          <w:sz w:val="24"/>
        </w:rPr>
        <w:t>на</w:t>
      </w:r>
      <w:r>
        <w:rPr>
          <w:rFonts w:ascii="Cambria" w:hAnsi="Cambria"/>
          <w:spacing w:val="-21"/>
          <w:sz w:val="24"/>
        </w:rPr>
        <w:t xml:space="preserve"> </w:t>
      </w:r>
      <w:r>
        <w:rPr>
          <w:rFonts w:ascii="Cambria" w:hAnsi="Cambria"/>
          <w:sz w:val="24"/>
        </w:rPr>
        <w:t>контрол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по</w:t>
      </w:r>
      <w:r>
        <w:rPr>
          <w:rFonts w:ascii="Cambria" w:hAnsi="Cambria"/>
          <w:spacing w:val="-15"/>
          <w:sz w:val="24"/>
        </w:rPr>
        <w:t xml:space="preserve"> </w:t>
      </w:r>
      <w:r>
        <w:rPr>
          <w:rFonts w:ascii="Cambria" w:hAnsi="Cambria"/>
          <w:sz w:val="24"/>
        </w:rPr>
        <w:t>чл.</w:t>
      </w:r>
      <w:r>
        <w:rPr>
          <w:rFonts w:ascii="Cambria" w:hAnsi="Cambria"/>
          <w:spacing w:val="-18"/>
          <w:sz w:val="24"/>
        </w:rPr>
        <w:t xml:space="preserve"> </w:t>
      </w:r>
      <w:r>
        <w:rPr>
          <w:rFonts w:ascii="Cambria" w:hAnsi="Cambria"/>
          <w:sz w:val="24"/>
        </w:rPr>
        <w:t>232,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ал.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1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 xml:space="preserve">от </w:t>
      </w:r>
      <w:r>
        <w:rPr>
          <w:rFonts w:ascii="Cambria" w:hAnsi="Cambria"/>
          <w:w w:val="95"/>
          <w:sz w:val="24"/>
        </w:rPr>
        <w:t>3OП,</w:t>
      </w:r>
      <w:r>
        <w:rPr>
          <w:rFonts w:ascii="Cambria" w:hAnsi="Cambria"/>
          <w:spacing w:val="-1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да</w:t>
      </w:r>
      <w:r>
        <w:rPr>
          <w:rFonts w:ascii="Cambria" w:hAnsi="Cambria"/>
          <w:spacing w:val="-2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въведе</w:t>
      </w:r>
      <w:r>
        <w:rPr>
          <w:rFonts w:ascii="Cambria" w:hAnsi="Cambria"/>
          <w:spacing w:val="-1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данни</w:t>
      </w:r>
      <w:r>
        <w:rPr>
          <w:rFonts w:ascii="Cambria" w:hAnsi="Cambria"/>
          <w:spacing w:val="-17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</w:t>
      </w:r>
      <w:r>
        <w:rPr>
          <w:rFonts w:ascii="Cambria" w:hAnsi="Cambria"/>
          <w:spacing w:val="-2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нея</w:t>
      </w:r>
      <w:r>
        <w:rPr>
          <w:rFonts w:ascii="Cambria" w:hAnsi="Cambria"/>
          <w:spacing w:val="-1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-2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системата</w:t>
      </w:r>
      <w:r>
        <w:rPr>
          <w:rFonts w:ascii="Cambria" w:hAnsi="Cambria"/>
          <w:spacing w:val="-1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</w:t>
      </w:r>
      <w:r>
        <w:rPr>
          <w:rFonts w:ascii="Cambria" w:hAnsi="Cambria"/>
          <w:spacing w:val="-2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случаен</w:t>
      </w:r>
      <w:r>
        <w:rPr>
          <w:rFonts w:ascii="Cambria" w:hAnsi="Cambria"/>
          <w:spacing w:val="-1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избор</w:t>
      </w:r>
      <w:r>
        <w:rPr>
          <w:rFonts w:ascii="Cambria" w:hAnsi="Cambria"/>
          <w:spacing w:val="-2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(ССИ),</w:t>
      </w:r>
      <w:r>
        <w:rPr>
          <w:rFonts w:ascii="Cambria" w:hAnsi="Cambria"/>
          <w:spacing w:val="-1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която</w:t>
      </w:r>
      <w:r>
        <w:rPr>
          <w:rFonts w:ascii="Cambria" w:hAnsi="Cambria"/>
          <w:spacing w:val="-17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е</w:t>
      </w:r>
      <w:r>
        <w:rPr>
          <w:rFonts w:ascii="Cambria" w:hAnsi="Cambria"/>
          <w:spacing w:val="-22"/>
          <w:w w:val="95"/>
          <w:sz w:val="24"/>
        </w:rPr>
        <w:t xml:space="preserve"> </w:t>
      </w:r>
      <w:r w:rsidR="00A14178">
        <w:rPr>
          <w:rFonts w:ascii="Cambria" w:hAnsi="Cambria"/>
          <w:w w:val="95"/>
          <w:sz w:val="24"/>
        </w:rPr>
        <w:t>достъпна</w:t>
      </w:r>
      <w:r>
        <w:rPr>
          <w:rFonts w:ascii="Cambria" w:hAnsi="Cambria"/>
          <w:spacing w:val="-8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чрез</w:t>
      </w:r>
      <w:r>
        <w:rPr>
          <w:rFonts w:ascii="Cambria" w:hAnsi="Cambria"/>
          <w:spacing w:val="-1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 xml:space="preserve">портала </w:t>
      </w:r>
      <w:r>
        <w:rPr>
          <w:rFonts w:ascii="Cambria" w:hAnsi="Cambria"/>
          <w:sz w:val="24"/>
        </w:rPr>
        <w:t>за обществени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поръчки.</w:t>
      </w:r>
    </w:p>
    <w:p w:rsidR="00C3032D" w:rsidRDefault="00D33B52">
      <w:pPr>
        <w:pStyle w:val="a5"/>
        <w:numPr>
          <w:ilvl w:val="0"/>
          <w:numId w:val="16"/>
        </w:numPr>
        <w:tabs>
          <w:tab w:val="left" w:pos="1693"/>
        </w:tabs>
        <w:spacing w:line="261" w:lineRule="exact"/>
        <w:ind w:left="1692" w:hanging="267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 xml:space="preserve">Извършва необходимите действия в </w:t>
      </w:r>
      <w:r w:rsidR="00A14178">
        <w:rPr>
          <w:rFonts w:ascii="Cambria" w:hAnsi="Cambria"/>
          <w:w w:val="95"/>
          <w:sz w:val="24"/>
        </w:rPr>
        <w:t>случайте</w:t>
      </w:r>
      <w:r>
        <w:rPr>
          <w:rFonts w:ascii="Cambria" w:hAnsi="Cambria"/>
          <w:w w:val="95"/>
          <w:sz w:val="24"/>
        </w:rPr>
        <w:t>, когато процедурата е избрана</w:t>
      </w:r>
      <w:r>
        <w:rPr>
          <w:rFonts w:ascii="Cambria" w:hAnsi="Cambria"/>
          <w:spacing w:val="-1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</w:t>
      </w:r>
    </w:p>
    <w:p w:rsidR="00C3032D" w:rsidRDefault="00C3032D">
      <w:pPr>
        <w:spacing w:line="261" w:lineRule="exact"/>
        <w:jc w:val="both"/>
        <w:rPr>
          <w:rFonts w:ascii="Cambria" w:hAnsi="Cambria"/>
          <w:sz w:val="24"/>
        </w:rPr>
        <w:sectPr w:rsidR="00C3032D">
          <w:pgSz w:w="11920" w:h="16840"/>
          <w:pgMar w:top="1600" w:right="440" w:bottom="280" w:left="1260" w:header="708" w:footer="708" w:gutter="0"/>
          <w:cols w:space="708"/>
        </w:sectPr>
      </w:pPr>
    </w:p>
    <w:p w:rsidR="00C3032D" w:rsidRDefault="00D33B52">
      <w:pPr>
        <w:pStyle w:val="a3"/>
        <w:spacing w:line="269" w:lineRule="exact"/>
        <w:ind w:left="333"/>
        <w:rPr>
          <w:rFonts w:ascii="Cambria" w:hAnsi="Cambria"/>
        </w:rPr>
      </w:pPr>
      <w:r>
        <w:rPr>
          <w:rFonts w:ascii="Cambria" w:hAnsi="Cambria"/>
          <w:w w:val="85"/>
        </w:rPr>
        <w:lastRenderedPageBreak/>
        <w:t>контрол.</w:t>
      </w:r>
    </w:p>
    <w:p w:rsidR="00C3032D" w:rsidRDefault="00D33B52">
      <w:pPr>
        <w:pStyle w:val="a3"/>
        <w:spacing w:before="7"/>
        <w:rPr>
          <w:rFonts w:ascii="Cambria"/>
          <w:sz w:val="21"/>
        </w:rPr>
      </w:pPr>
      <w:r>
        <w:br w:type="column"/>
      </w:r>
    </w:p>
    <w:p w:rsidR="00C3032D" w:rsidRDefault="00D33B52">
      <w:pPr>
        <w:pStyle w:val="a5"/>
        <w:numPr>
          <w:ilvl w:val="0"/>
          <w:numId w:val="16"/>
        </w:numPr>
        <w:tabs>
          <w:tab w:val="left" w:pos="521"/>
        </w:tabs>
        <w:spacing w:before="1" w:line="266" w:lineRule="exact"/>
        <w:ind w:left="520" w:hanging="323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Изготвя образец на обява и публикува на портала за обществени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поръчки</w:t>
      </w:r>
    </w:p>
    <w:p w:rsidR="00C3032D" w:rsidRDefault="00C3032D">
      <w:pPr>
        <w:spacing w:line="266" w:lineRule="exact"/>
        <w:rPr>
          <w:rFonts w:ascii="Cambria" w:hAnsi="Cambria"/>
          <w:sz w:val="24"/>
        </w:rPr>
        <w:sectPr w:rsidR="00C3032D">
          <w:type w:val="continuous"/>
          <w:pgSz w:w="11920" w:h="16840"/>
          <w:pgMar w:top="180" w:right="440" w:bottom="280" w:left="1260" w:header="708" w:footer="708" w:gutter="0"/>
          <w:cols w:num="2" w:space="708" w:equalWidth="0">
            <w:col w:w="1183" w:space="40"/>
            <w:col w:w="8997"/>
          </w:cols>
        </w:sectPr>
      </w:pPr>
    </w:p>
    <w:p w:rsidR="00C3032D" w:rsidRDefault="00D33B52">
      <w:pPr>
        <w:pStyle w:val="a3"/>
        <w:spacing w:line="274" w:lineRule="exact"/>
        <w:ind w:left="333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информацията за възлагане на поръчка на стойност по чл. 20, ал. 3 от 3OП.</w:t>
      </w:r>
    </w:p>
    <w:p w:rsidR="00C3032D" w:rsidRDefault="00D33B52">
      <w:pPr>
        <w:pStyle w:val="a5"/>
        <w:numPr>
          <w:ilvl w:val="0"/>
          <w:numId w:val="16"/>
        </w:numPr>
        <w:tabs>
          <w:tab w:val="left" w:pos="1786"/>
        </w:tabs>
        <w:spacing w:before="1" w:line="230" w:lineRule="auto"/>
        <w:ind w:left="333" w:right="223" w:firstLine="1107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Публикува</w:t>
      </w:r>
      <w:r>
        <w:rPr>
          <w:rFonts w:ascii="Cambria" w:hAnsi="Cambria"/>
          <w:spacing w:val="-1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-2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профила</w:t>
      </w:r>
      <w:r>
        <w:rPr>
          <w:rFonts w:ascii="Cambria" w:hAnsi="Cambria"/>
          <w:spacing w:val="-1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</w:t>
      </w:r>
      <w:r>
        <w:rPr>
          <w:rFonts w:ascii="Cambria" w:hAnsi="Cambria"/>
          <w:spacing w:val="-18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купувача,</w:t>
      </w:r>
      <w:r>
        <w:rPr>
          <w:rFonts w:ascii="Cambria" w:hAnsi="Cambria"/>
          <w:spacing w:val="-1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-2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установените</w:t>
      </w:r>
      <w:r>
        <w:rPr>
          <w:rFonts w:ascii="Cambria" w:hAnsi="Cambria"/>
          <w:spacing w:val="-10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</w:t>
      </w:r>
      <w:r>
        <w:rPr>
          <w:rFonts w:ascii="Cambria" w:hAnsi="Cambria"/>
          <w:spacing w:val="-2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това</w:t>
      </w:r>
      <w:r>
        <w:rPr>
          <w:rFonts w:ascii="Cambria" w:hAnsi="Cambria"/>
          <w:spacing w:val="-2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срокове,</w:t>
      </w:r>
      <w:r>
        <w:rPr>
          <w:rFonts w:ascii="Cambria" w:hAnsi="Cambria"/>
          <w:spacing w:val="-1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документите по</w:t>
      </w:r>
      <w:r>
        <w:rPr>
          <w:rFonts w:ascii="Cambria" w:hAnsi="Cambria"/>
          <w:spacing w:val="-1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чл.</w:t>
      </w:r>
      <w:r>
        <w:rPr>
          <w:rFonts w:ascii="Cambria" w:hAnsi="Cambria"/>
          <w:spacing w:val="-10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4</w:t>
      </w:r>
      <w:r>
        <w:rPr>
          <w:rFonts w:ascii="Cambria" w:hAnsi="Cambria"/>
          <w:w w:val="95"/>
          <w:sz w:val="24"/>
        </w:rPr>
        <w:t>2,</w:t>
      </w:r>
      <w:r>
        <w:rPr>
          <w:rFonts w:ascii="Cambria" w:hAnsi="Cambria"/>
          <w:spacing w:val="-1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ал.</w:t>
      </w:r>
      <w:r>
        <w:rPr>
          <w:rFonts w:ascii="Cambria" w:hAnsi="Cambria"/>
          <w:spacing w:val="-1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2</w:t>
      </w:r>
      <w:r>
        <w:rPr>
          <w:rFonts w:ascii="Cambria" w:hAnsi="Cambria"/>
          <w:spacing w:val="-1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от</w:t>
      </w:r>
      <w:r>
        <w:rPr>
          <w:rFonts w:ascii="Cambria" w:hAnsi="Cambria"/>
          <w:spacing w:val="-2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3OП,</w:t>
      </w:r>
      <w:r>
        <w:rPr>
          <w:rFonts w:ascii="Cambria" w:hAnsi="Cambria"/>
          <w:spacing w:val="-8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както</w:t>
      </w:r>
      <w:r>
        <w:rPr>
          <w:rFonts w:ascii="Cambria" w:hAnsi="Cambria"/>
          <w:spacing w:val="-17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-20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всички</w:t>
      </w:r>
      <w:r>
        <w:rPr>
          <w:rFonts w:ascii="Cambria" w:hAnsi="Cambria"/>
          <w:spacing w:val="-1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документа</w:t>
      </w:r>
      <w:r>
        <w:rPr>
          <w:rFonts w:ascii="Cambria" w:hAnsi="Cambria"/>
          <w:spacing w:val="-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-20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информация</w:t>
      </w:r>
      <w:r>
        <w:rPr>
          <w:rFonts w:ascii="Cambria" w:hAnsi="Cambria"/>
          <w:spacing w:val="-1"/>
          <w:w w:val="95"/>
          <w:sz w:val="24"/>
        </w:rPr>
        <w:t xml:space="preserve"> </w:t>
      </w:r>
      <w:r w:rsidR="00A14178">
        <w:rPr>
          <w:rFonts w:ascii="Cambria" w:hAnsi="Cambria"/>
          <w:w w:val="95"/>
          <w:sz w:val="24"/>
        </w:rPr>
        <w:t>съгласно</w:t>
      </w:r>
      <w:r>
        <w:rPr>
          <w:rFonts w:ascii="Cambria" w:hAnsi="Cambria"/>
          <w:spacing w:val="-1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разпоредбите</w:t>
      </w:r>
      <w:r>
        <w:rPr>
          <w:rFonts w:ascii="Cambria" w:hAnsi="Cambria"/>
          <w:spacing w:val="-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</w:t>
      </w:r>
      <w:r>
        <w:rPr>
          <w:rFonts w:ascii="Cambria" w:hAnsi="Cambria"/>
          <w:spacing w:val="-2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 xml:space="preserve">3OП </w:t>
      </w:r>
      <w:r>
        <w:rPr>
          <w:rFonts w:ascii="Cambria" w:hAnsi="Cambria"/>
          <w:sz w:val="24"/>
        </w:rPr>
        <w:t>и</w:t>
      </w:r>
      <w:r>
        <w:rPr>
          <w:rFonts w:ascii="Cambria" w:hAnsi="Cambria"/>
          <w:spacing w:val="-15"/>
          <w:sz w:val="24"/>
        </w:rPr>
        <w:t xml:space="preserve"> </w:t>
      </w:r>
      <w:r>
        <w:rPr>
          <w:rFonts w:ascii="Cambria" w:hAnsi="Cambria"/>
          <w:sz w:val="24"/>
        </w:rPr>
        <w:t>ППЗОП,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самостоятелно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или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с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помощта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на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лицето,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определено да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>обслужва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официалния електронен адрес на лечебното заведение (системния</w:t>
      </w:r>
      <w:r>
        <w:rPr>
          <w:rFonts w:ascii="Cambria" w:hAnsi="Cambria"/>
          <w:spacing w:val="-29"/>
          <w:sz w:val="24"/>
        </w:rPr>
        <w:t xml:space="preserve"> </w:t>
      </w:r>
      <w:r>
        <w:rPr>
          <w:rFonts w:ascii="Cambria" w:hAnsi="Cambria"/>
          <w:sz w:val="24"/>
        </w:rPr>
        <w:t>администратор).</w:t>
      </w:r>
    </w:p>
    <w:p w:rsidR="00C3032D" w:rsidRDefault="00D33B52">
      <w:pPr>
        <w:pStyle w:val="a5"/>
        <w:numPr>
          <w:ilvl w:val="0"/>
          <w:numId w:val="16"/>
        </w:numPr>
        <w:tabs>
          <w:tab w:val="left" w:pos="1779"/>
        </w:tabs>
        <w:spacing w:line="230" w:lineRule="auto"/>
        <w:ind w:left="334" w:right="240" w:firstLine="1106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 xml:space="preserve">Изпраща и приема кореспонденцията с кандидатите и участниците в процедурите </w:t>
      </w:r>
      <w:r>
        <w:rPr>
          <w:rFonts w:ascii="Cambria" w:hAnsi="Cambria"/>
          <w:w w:val="95"/>
          <w:sz w:val="24"/>
        </w:rPr>
        <w:t xml:space="preserve">по обществените поръчки и </w:t>
      </w:r>
      <w:r w:rsidR="00A14178">
        <w:rPr>
          <w:rFonts w:ascii="Cambria" w:hAnsi="Cambria"/>
          <w:i/>
          <w:w w:val="95"/>
          <w:sz w:val="24"/>
        </w:rPr>
        <w:t>при</w:t>
      </w:r>
      <w:r>
        <w:rPr>
          <w:rFonts w:ascii="Cambria" w:hAnsi="Cambria"/>
          <w:i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 xml:space="preserve">възлагането на поръчки при </w:t>
      </w:r>
      <w:r w:rsidR="00A14178">
        <w:rPr>
          <w:rFonts w:ascii="Cambria" w:hAnsi="Cambria"/>
          <w:w w:val="95"/>
          <w:sz w:val="24"/>
        </w:rPr>
        <w:t>условията</w:t>
      </w:r>
      <w:r>
        <w:rPr>
          <w:rFonts w:ascii="Cambria" w:hAnsi="Cambria"/>
          <w:w w:val="95"/>
          <w:sz w:val="24"/>
        </w:rPr>
        <w:t xml:space="preserve"> и по реда на Глава </w:t>
      </w:r>
      <w:r>
        <w:rPr>
          <w:rFonts w:ascii="Cambria" w:hAnsi="Cambria"/>
          <w:sz w:val="24"/>
        </w:rPr>
        <w:t>двадесет и шеста от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3OП.</w:t>
      </w:r>
    </w:p>
    <w:p w:rsidR="00C3032D" w:rsidRDefault="00A14178">
      <w:pPr>
        <w:pStyle w:val="a5"/>
        <w:numPr>
          <w:ilvl w:val="0"/>
          <w:numId w:val="16"/>
        </w:numPr>
        <w:tabs>
          <w:tab w:val="left" w:pos="1823"/>
        </w:tabs>
        <w:spacing w:line="230" w:lineRule="auto"/>
        <w:ind w:left="333" w:right="218" w:firstLine="1107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 xml:space="preserve">Създава и поддържа досие за всяка обществена поръчки с цел осигуряване на документална проследи мост (одит на пътека) по отношение на действията и решенията на </w:t>
      </w:r>
      <w:r>
        <w:rPr>
          <w:rFonts w:ascii="Cambria" w:hAnsi="Cambria"/>
          <w:sz w:val="24"/>
        </w:rPr>
        <w:t xml:space="preserve">възложителя, както и на действията на комисиите за възлагане на обществени поръчки, </w:t>
      </w:r>
      <w:r>
        <w:rPr>
          <w:rFonts w:ascii="Cambria" w:hAnsi="Cambria"/>
          <w:w w:val="95"/>
          <w:sz w:val="24"/>
        </w:rPr>
        <w:t xml:space="preserve">независимо дали поръчките се възлагат с електронни средства. </w:t>
      </w:r>
      <w:r w:rsidR="00D33B52">
        <w:rPr>
          <w:rFonts w:ascii="Cambria" w:hAnsi="Cambria"/>
          <w:w w:val="95"/>
          <w:sz w:val="24"/>
        </w:rPr>
        <w:t xml:space="preserve">За досието се прилага </w:t>
      </w:r>
      <w:r>
        <w:rPr>
          <w:rFonts w:ascii="Cambria" w:hAnsi="Cambria"/>
          <w:w w:val="95"/>
          <w:sz w:val="24"/>
        </w:rPr>
        <w:t>Глава</w:t>
      </w:r>
      <w:r w:rsidR="00D33B52">
        <w:rPr>
          <w:rFonts w:ascii="Cambria" w:hAnsi="Cambria"/>
          <w:w w:val="95"/>
          <w:sz w:val="24"/>
        </w:rPr>
        <w:t xml:space="preserve"> </w:t>
      </w:r>
      <w:r w:rsidR="00D33B52">
        <w:rPr>
          <w:rFonts w:ascii="Cambria" w:hAnsi="Cambria"/>
          <w:sz w:val="24"/>
        </w:rPr>
        <w:t>четиринадесета от</w:t>
      </w:r>
      <w:r w:rsidR="00D33B52">
        <w:rPr>
          <w:rFonts w:ascii="Cambria" w:hAnsi="Cambria"/>
          <w:spacing w:val="-24"/>
          <w:sz w:val="24"/>
        </w:rPr>
        <w:t xml:space="preserve"> </w:t>
      </w:r>
      <w:r w:rsidR="00D33B52">
        <w:rPr>
          <w:rFonts w:ascii="Cambria" w:hAnsi="Cambria"/>
          <w:sz w:val="24"/>
        </w:rPr>
        <w:t>3OП.</w:t>
      </w:r>
    </w:p>
    <w:p w:rsidR="00C3032D" w:rsidRDefault="00D33B52">
      <w:pPr>
        <w:pStyle w:val="a5"/>
        <w:numPr>
          <w:ilvl w:val="0"/>
          <w:numId w:val="16"/>
        </w:numPr>
        <w:tabs>
          <w:tab w:val="left" w:pos="1801"/>
        </w:tabs>
        <w:spacing w:line="232" w:lineRule="auto"/>
        <w:ind w:left="333" w:right="216" w:firstLine="1114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 xml:space="preserve">Организира съхраняването на досиетата за обществените поръчки в сроковете за </w:t>
      </w:r>
      <w:r>
        <w:rPr>
          <w:rFonts w:ascii="Cambria" w:hAnsi="Cambria"/>
          <w:sz w:val="24"/>
        </w:rPr>
        <w:t>съхранение по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z w:val="24"/>
        </w:rPr>
        <w:t>3OП.</w:t>
      </w:r>
    </w:p>
    <w:p w:rsidR="00C3032D" w:rsidRDefault="00A14178">
      <w:pPr>
        <w:pStyle w:val="a3"/>
        <w:spacing w:before="243" w:line="270" w:lineRule="exact"/>
        <w:ind w:left="1434"/>
        <w:rPr>
          <w:rFonts w:ascii="Cambria" w:hAnsi="Cambria"/>
        </w:rPr>
      </w:pPr>
      <w:r w:rsidRPr="00246409">
        <w:rPr>
          <w:rFonts w:ascii="Cambria" w:hAnsi="Cambria"/>
          <w:b/>
        </w:rPr>
        <w:t>Член</w:t>
      </w:r>
      <w:r w:rsidR="00D33B52" w:rsidRPr="00246409">
        <w:rPr>
          <w:rFonts w:ascii="Cambria" w:hAnsi="Cambria"/>
          <w:b/>
        </w:rPr>
        <w:t xml:space="preserve"> 7.</w:t>
      </w:r>
      <w:r w:rsidR="00D33B52">
        <w:rPr>
          <w:rFonts w:ascii="Cambria" w:hAnsi="Cambria"/>
        </w:rPr>
        <w:t xml:space="preserve"> Главният счетоводител:</w:t>
      </w:r>
    </w:p>
    <w:p w:rsidR="00C3032D" w:rsidRDefault="00D33B52">
      <w:pPr>
        <w:pStyle w:val="a5"/>
        <w:numPr>
          <w:ilvl w:val="0"/>
          <w:numId w:val="15"/>
        </w:numPr>
        <w:tabs>
          <w:tab w:val="left" w:pos="1722"/>
        </w:tabs>
        <w:spacing w:line="232" w:lineRule="auto"/>
        <w:ind w:right="216" w:firstLine="1107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 xml:space="preserve">Изготвя необходимите счетоводни справки по изпълнението на договорите за </w:t>
      </w:r>
      <w:r>
        <w:rPr>
          <w:rFonts w:ascii="Cambria" w:hAnsi="Cambria"/>
          <w:sz w:val="24"/>
        </w:rPr>
        <w:t>обществени поръчки и за необ</w:t>
      </w:r>
      <w:r>
        <w:rPr>
          <w:rFonts w:ascii="Cambria" w:hAnsi="Cambria"/>
          <w:sz w:val="24"/>
        </w:rPr>
        <w:t>ходимостта от извършването на доставки, услуги</w:t>
      </w:r>
      <w:r>
        <w:rPr>
          <w:rFonts w:ascii="Cambria" w:hAnsi="Cambria"/>
          <w:spacing w:val="51"/>
          <w:sz w:val="24"/>
        </w:rPr>
        <w:t xml:space="preserve"> </w:t>
      </w:r>
      <w:r>
        <w:rPr>
          <w:rFonts w:ascii="Cambria" w:hAnsi="Cambria"/>
          <w:sz w:val="24"/>
        </w:rPr>
        <w:t>или</w:t>
      </w:r>
    </w:p>
    <w:p w:rsidR="00C3032D" w:rsidRDefault="00C3032D">
      <w:pPr>
        <w:spacing w:line="232" w:lineRule="auto"/>
        <w:jc w:val="both"/>
        <w:rPr>
          <w:rFonts w:ascii="Cambria" w:hAnsi="Cambria"/>
          <w:sz w:val="24"/>
        </w:rPr>
        <w:sectPr w:rsidR="00C3032D">
          <w:type w:val="continuous"/>
          <w:pgSz w:w="11920" w:h="16840"/>
          <w:pgMar w:top="180" w:right="440" w:bottom="280" w:left="1260" w:header="708" w:footer="708" w:gutter="0"/>
          <w:cols w:space="708"/>
        </w:sectPr>
      </w:pPr>
    </w:p>
    <w:p w:rsidR="00C3032D" w:rsidRDefault="00C3032D">
      <w:pPr>
        <w:pStyle w:val="a3"/>
        <w:rPr>
          <w:rFonts w:ascii="Cambria"/>
          <w:sz w:val="20"/>
        </w:rPr>
      </w:pPr>
    </w:p>
    <w:p w:rsidR="00C3032D" w:rsidRDefault="00C3032D">
      <w:pPr>
        <w:pStyle w:val="a3"/>
        <w:spacing w:before="3"/>
        <w:rPr>
          <w:rFonts w:ascii="Cambria"/>
          <w:sz w:val="21"/>
        </w:rPr>
      </w:pPr>
    </w:p>
    <w:p w:rsidR="00C3032D" w:rsidRDefault="00A14178">
      <w:pPr>
        <w:pStyle w:val="a3"/>
        <w:spacing w:before="134" w:line="199" w:lineRule="auto"/>
        <w:ind w:left="441" w:right="122" w:hanging="8"/>
        <w:jc w:val="both"/>
        <w:rPr>
          <w:rFonts w:ascii="Cambria" w:hAnsi="Cambria"/>
        </w:rPr>
      </w:pPr>
      <w:r>
        <w:rPr>
          <w:rFonts w:ascii="Cambria" w:hAnsi="Cambria"/>
          <w:w w:val="95"/>
        </w:rPr>
        <w:t>строителство,</w:t>
      </w:r>
      <w:r>
        <w:rPr>
          <w:rFonts w:ascii="Cambria" w:hAnsi="Cambria"/>
          <w:spacing w:val="4"/>
          <w:w w:val="95"/>
        </w:rPr>
        <w:t xml:space="preserve"> </w:t>
      </w:r>
      <w:r>
        <w:rPr>
          <w:rFonts w:ascii="Cambria" w:hAnsi="Cambria"/>
          <w:w w:val="95"/>
        </w:rPr>
        <w:t>и</w:t>
      </w:r>
      <w:r>
        <w:rPr>
          <w:rFonts w:ascii="Cambria" w:hAnsi="Cambria"/>
          <w:spacing w:val="-11"/>
          <w:w w:val="95"/>
        </w:rPr>
        <w:t xml:space="preserve"> </w:t>
      </w:r>
      <w:r>
        <w:rPr>
          <w:rFonts w:ascii="Cambria" w:hAnsi="Cambria"/>
          <w:w w:val="95"/>
        </w:rPr>
        <w:t>ги</w:t>
      </w:r>
      <w:r>
        <w:rPr>
          <w:rFonts w:ascii="Cambria" w:hAnsi="Cambria"/>
          <w:spacing w:val="-9"/>
          <w:w w:val="95"/>
        </w:rPr>
        <w:t xml:space="preserve"> </w:t>
      </w:r>
      <w:r>
        <w:rPr>
          <w:rFonts w:ascii="Cambria" w:hAnsi="Cambria"/>
          <w:spacing w:val="-5"/>
          <w:w w:val="95"/>
        </w:rPr>
        <w:t>пре</w:t>
      </w:r>
      <w:r>
        <w:rPr>
          <w:rFonts w:ascii="Cambria" w:hAnsi="Cambria"/>
          <w:spacing w:val="-5"/>
          <w:w w:val="95"/>
          <w:position w:val="-2"/>
        </w:rPr>
        <w:t>д</w:t>
      </w:r>
      <w:r>
        <w:rPr>
          <w:rFonts w:ascii="Cambria" w:hAnsi="Cambria"/>
          <w:spacing w:val="-5"/>
          <w:w w:val="95"/>
        </w:rPr>
        <w:t>сдавя</w:t>
      </w:r>
      <w:r>
        <w:rPr>
          <w:rFonts w:ascii="Cambria" w:hAnsi="Cambria"/>
          <w:spacing w:val="-8"/>
          <w:w w:val="95"/>
        </w:rPr>
        <w:t xml:space="preserve"> </w:t>
      </w:r>
      <w:r>
        <w:rPr>
          <w:rFonts w:ascii="Cambria" w:hAnsi="Cambria"/>
          <w:w w:val="95"/>
        </w:rPr>
        <w:t>на</w:t>
      </w:r>
      <w:r>
        <w:rPr>
          <w:rFonts w:ascii="Cambria" w:hAnsi="Cambria"/>
          <w:spacing w:val="-10"/>
          <w:w w:val="95"/>
        </w:rPr>
        <w:t xml:space="preserve"> </w:t>
      </w:r>
      <w:r>
        <w:rPr>
          <w:rFonts w:ascii="Cambria" w:hAnsi="Cambria"/>
          <w:w w:val="95"/>
        </w:rPr>
        <w:t>изпълнителния</w:t>
      </w:r>
      <w:r>
        <w:rPr>
          <w:rFonts w:ascii="Cambria" w:hAnsi="Cambria"/>
          <w:spacing w:val="2"/>
          <w:w w:val="95"/>
        </w:rPr>
        <w:t xml:space="preserve"> </w:t>
      </w:r>
      <w:r>
        <w:rPr>
          <w:rFonts w:ascii="Cambria" w:hAnsi="Cambria"/>
          <w:w w:val="95"/>
        </w:rPr>
        <w:t>директор</w:t>
      </w:r>
      <w:r>
        <w:rPr>
          <w:rFonts w:ascii="Cambria" w:hAnsi="Cambria"/>
          <w:spacing w:val="-3"/>
          <w:w w:val="95"/>
        </w:rPr>
        <w:t xml:space="preserve"> </w:t>
      </w:r>
      <w:r>
        <w:rPr>
          <w:rFonts w:ascii="Cambria" w:hAnsi="Cambria"/>
          <w:w w:val="95"/>
        </w:rPr>
        <w:t>в</w:t>
      </w:r>
      <w:r>
        <w:rPr>
          <w:rFonts w:ascii="Cambria" w:hAnsi="Cambria"/>
          <w:spacing w:val="-11"/>
          <w:w w:val="95"/>
        </w:rPr>
        <w:t xml:space="preserve"> </w:t>
      </w:r>
      <w:r>
        <w:rPr>
          <w:rFonts w:ascii="Cambria" w:hAnsi="Cambria"/>
          <w:w w:val="95"/>
        </w:rPr>
        <w:t>случаите,</w:t>
      </w:r>
      <w:r>
        <w:rPr>
          <w:rFonts w:ascii="Cambria" w:hAnsi="Cambria"/>
          <w:spacing w:val="-4"/>
          <w:w w:val="95"/>
        </w:rPr>
        <w:t xml:space="preserve"> </w:t>
      </w:r>
      <w:r>
        <w:rPr>
          <w:rFonts w:ascii="Cambria" w:hAnsi="Cambria"/>
          <w:w w:val="95"/>
        </w:rPr>
        <w:t>когато</w:t>
      </w:r>
      <w:r>
        <w:rPr>
          <w:rFonts w:ascii="Cambria" w:hAnsi="Cambria"/>
          <w:spacing w:val="-5"/>
          <w:w w:val="95"/>
        </w:rPr>
        <w:t xml:space="preserve"> </w:t>
      </w:r>
      <w:r>
        <w:rPr>
          <w:rFonts w:ascii="Cambria" w:hAnsi="Cambria"/>
          <w:w w:val="95"/>
        </w:rPr>
        <w:t>се</w:t>
      </w:r>
      <w:r>
        <w:rPr>
          <w:rFonts w:ascii="Cambria" w:hAnsi="Cambria"/>
          <w:spacing w:val="-9"/>
          <w:w w:val="95"/>
        </w:rPr>
        <w:t xml:space="preserve"> </w:t>
      </w:r>
      <w:r>
        <w:rPr>
          <w:rFonts w:ascii="Cambria" w:hAnsi="Cambria"/>
          <w:w w:val="95"/>
        </w:rPr>
        <w:t>прогнозира</w:t>
      </w:r>
      <w:r>
        <w:rPr>
          <w:rFonts w:ascii="Cambria" w:hAnsi="Cambria"/>
          <w:spacing w:val="-1"/>
          <w:w w:val="95"/>
        </w:rPr>
        <w:t xml:space="preserve"> </w:t>
      </w:r>
      <w:r>
        <w:rPr>
          <w:rFonts w:ascii="Cambria" w:hAnsi="Cambria"/>
          <w:w w:val="95"/>
        </w:rPr>
        <w:t xml:space="preserve">и </w:t>
      </w:r>
      <w:r>
        <w:rPr>
          <w:rFonts w:ascii="Cambria" w:hAnsi="Cambria"/>
        </w:rPr>
        <w:t>планира обществена</w:t>
      </w:r>
      <w:r>
        <w:rPr>
          <w:rFonts w:ascii="Cambria" w:hAnsi="Cambria"/>
          <w:spacing w:val="28"/>
        </w:rPr>
        <w:t xml:space="preserve"> </w:t>
      </w:r>
      <w:r>
        <w:rPr>
          <w:rFonts w:ascii="Cambria" w:hAnsi="Cambria"/>
        </w:rPr>
        <w:t>поръчка.</w:t>
      </w:r>
    </w:p>
    <w:p w:rsidR="00C3032D" w:rsidRDefault="00D33B52">
      <w:pPr>
        <w:pStyle w:val="a5"/>
        <w:numPr>
          <w:ilvl w:val="0"/>
          <w:numId w:val="15"/>
        </w:numPr>
        <w:tabs>
          <w:tab w:val="left" w:pos="1779"/>
        </w:tabs>
        <w:spacing w:before="20" w:line="228" w:lineRule="auto"/>
        <w:ind w:left="432" w:right="133" w:firstLine="1093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 xml:space="preserve">Своевременно разпорежда освобождаването на гаранциите за </w:t>
      </w:r>
      <w:r w:rsidR="00A14178">
        <w:rPr>
          <w:rFonts w:ascii="Cambria" w:hAnsi="Cambria"/>
          <w:w w:val="90"/>
          <w:sz w:val="24"/>
        </w:rPr>
        <w:t>изпълнение</w:t>
      </w:r>
      <w:r>
        <w:rPr>
          <w:rFonts w:ascii="Cambria" w:hAnsi="Cambria"/>
          <w:w w:val="90"/>
          <w:sz w:val="24"/>
        </w:rPr>
        <w:t xml:space="preserve">, когато </w:t>
      </w:r>
      <w:r>
        <w:rPr>
          <w:rFonts w:ascii="Cambria" w:hAnsi="Cambria"/>
          <w:sz w:val="24"/>
        </w:rPr>
        <w:t>такива са предвидени по договора за обществена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поръчка.</w:t>
      </w:r>
    </w:p>
    <w:p w:rsidR="00C3032D" w:rsidRDefault="00D33B52">
      <w:pPr>
        <w:pStyle w:val="a5"/>
        <w:numPr>
          <w:ilvl w:val="0"/>
          <w:numId w:val="15"/>
        </w:numPr>
        <w:tabs>
          <w:tab w:val="left" w:pos="1866"/>
        </w:tabs>
        <w:spacing w:line="228" w:lineRule="auto"/>
        <w:ind w:left="434" w:right="124" w:firstLine="1097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 xml:space="preserve">Подпомага </w:t>
      </w:r>
      <w:r w:rsidR="00246409">
        <w:rPr>
          <w:rFonts w:ascii="Cambria" w:hAnsi="Cambria"/>
          <w:w w:val="95"/>
          <w:sz w:val="24"/>
        </w:rPr>
        <w:t xml:space="preserve">управителя </w:t>
      </w:r>
      <w:r>
        <w:rPr>
          <w:rFonts w:ascii="Cambria" w:hAnsi="Cambria"/>
          <w:w w:val="95"/>
          <w:sz w:val="24"/>
        </w:rPr>
        <w:t xml:space="preserve">при прогнозирането и планирането на </w:t>
      </w:r>
      <w:r>
        <w:rPr>
          <w:rFonts w:ascii="Cambria" w:hAnsi="Cambria"/>
          <w:sz w:val="24"/>
        </w:rPr>
        <w:t>обществените</w:t>
      </w:r>
      <w:r>
        <w:rPr>
          <w:rFonts w:ascii="Cambria" w:hAnsi="Cambria"/>
          <w:spacing w:val="19"/>
          <w:sz w:val="24"/>
        </w:rPr>
        <w:t xml:space="preserve"> </w:t>
      </w:r>
      <w:r>
        <w:rPr>
          <w:rFonts w:ascii="Cambria" w:hAnsi="Cambria"/>
          <w:sz w:val="24"/>
        </w:rPr>
        <w:t>поръчки.</w:t>
      </w:r>
    </w:p>
    <w:p w:rsidR="00C3032D" w:rsidRDefault="00D33B52">
      <w:pPr>
        <w:pStyle w:val="a5"/>
        <w:numPr>
          <w:ilvl w:val="0"/>
          <w:numId w:val="15"/>
        </w:numPr>
        <w:tabs>
          <w:tab w:val="left" w:pos="1765"/>
        </w:tabs>
        <w:spacing w:before="2" w:line="230" w:lineRule="auto"/>
        <w:ind w:left="441" w:right="121" w:firstLine="1090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 xml:space="preserve">Ежемесечно следи изпълнението на обема на Поговорите за обществена поръчка и незабавно докладва на </w:t>
      </w:r>
      <w:r w:rsidR="00246409">
        <w:rPr>
          <w:rFonts w:ascii="Cambria" w:hAnsi="Cambria"/>
          <w:w w:val="90"/>
          <w:sz w:val="24"/>
        </w:rPr>
        <w:t>управителя</w:t>
      </w:r>
      <w:r>
        <w:rPr>
          <w:rFonts w:ascii="Cambria" w:hAnsi="Cambria"/>
          <w:w w:val="90"/>
          <w:sz w:val="24"/>
        </w:rPr>
        <w:t xml:space="preserve"> за достигането на праговете, при </w:t>
      </w:r>
      <w:r w:rsidRPr="00246409">
        <w:rPr>
          <w:rFonts w:ascii="Cambria" w:hAnsi="Cambria"/>
          <w:w w:val="90"/>
          <w:sz w:val="24"/>
        </w:rPr>
        <w:t xml:space="preserve">които </w:t>
      </w:r>
      <w:r w:rsidR="00A14178" w:rsidRPr="00246409">
        <w:rPr>
          <w:rFonts w:ascii="Cambria" w:hAnsi="Cambria"/>
          <w:w w:val="90"/>
          <w:sz w:val="24"/>
        </w:rPr>
        <w:t>трябва</w:t>
      </w:r>
      <w:r>
        <w:rPr>
          <w:rFonts w:ascii="Cambria" w:hAnsi="Cambria"/>
          <w:i/>
          <w:w w:val="90"/>
          <w:sz w:val="24"/>
        </w:rPr>
        <w:t xml:space="preserve"> </w:t>
      </w:r>
      <w:r>
        <w:rPr>
          <w:rFonts w:ascii="Cambria" w:hAnsi="Cambria"/>
          <w:sz w:val="24"/>
        </w:rPr>
        <w:t xml:space="preserve">да се </w:t>
      </w:r>
      <w:r w:rsidR="00A14178">
        <w:rPr>
          <w:rFonts w:ascii="Cambria" w:hAnsi="Cambria"/>
          <w:sz w:val="24"/>
        </w:rPr>
        <w:t>проведе</w:t>
      </w:r>
      <w:r>
        <w:rPr>
          <w:rFonts w:ascii="Cambria" w:hAnsi="Cambria"/>
          <w:sz w:val="24"/>
        </w:rPr>
        <w:t xml:space="preserve"> нова или друг тип</w:t>
      </w:r>
      <w:r>
        <w:rPr>
          <w:rFonts w:ascii="Cambria" w:hAnsi="Cambria"/>
          <w:spacing w:val="-40"/>
          <w:sz w:val="24"/>
        </w:rPr>
        <w:t xml:space="preserve"> </w:t>
      </w:r>
      <w:r>
        <w:rPr>
          <w:rFonts w:ascii="Cambria" w:hAnsi="Cambria"/>
          <w:sz w:val="24"/>
        </w:rPr>
        <w:t>обществена поръчка.</w:t>
      </w:r>
    </w:p>
    <w:p w:rsidR="00C3032D" w:rsidRDefault="00C3032D">
      <w:pPr>
        <w:pStyle w:val="a3"/>
        <w:spacing w:before="7"/>
        <w:rPr>
          <w:rFonts w:ascii="Cambria"/>
          <w:sz w:val="21"/>
        </w:rPr>
      </w:pPr>
    </w:p>
    <w:p w:rsidR="00C3032D" w:rsidRDefault="00D33B52">
      <w:pPr>
        <w:pStyle w:val="a3"/>
        <w:spacing w:line="274" w:lineRule="exact"/>
        <w:ind w:left="1535"/>
        <w:rPr>
          <w:rFonts w:ascii="Cambria" w:hAnsi="Cambria"/>
        </w:rPr>
      </w:pPr>
      <w:r>
        <w:rPr>
          <w:rFonts w:ascii="Cambria" w:hAnsi="Cambria"/>
          <w:w w:val="95"/>
        </w:rPr>
        <w:t>Член 8.(1) Служителите с професиона</w:t>
      </w:r>
      <w:r>
        <w:rPr>
          <w:rFonts w:ascii="Cambria" w:hAnsi="Cambria"/>
          <w:w w:val="95"/>
        </w:rPr>
        <w:t>лна компетентност, свързана с предмета на</w:t>
      </w:r>
    </w:p>
    <w:p w:rsidR="00C3032D" w:rsidRDefault="00C3032D">
      <w:pPr>
        <w:spacing w:line="274" w:lineRule="exact"/>
        <w:rPr>
          <w:rFonts w:ascii="Cambria" w:hAnsi="Cambria"/>
        </w:rPr>
        <w:sectPr w:rsidR="00C3032D">
          <w:pgSz w:w="11920" w:h="16840"/>
          <w:pgMar w:top="1600" w:right="440" w:bottom="280" w:left="1260" w:header="708" w:footer="708" w:gutter="0"/>
          <w:cols w:space="708"/>
        </w:sectPr>
      </w:pPr>
    </w:p>
    <w:p w:rsidR="00C3032D" w:rsidRDefault="00D33B52">
      <w:pPr>
        <w:pStyle w:val="a3"/>
        <w:ind w:left="433"/>
        <w:rPr>
          <w:rFonts w:ascii="Cambria" w:hAnsi="Cambria"/>
        </w:rPr>
      </w:pPr>
      <w:r>
        <w:rPr>
          <w:rFonts w:ascii="Cambria" w:hAnsi="Cambria"/>
          <w:w w:val="85"/>
        </w:rPr>
        <w:lastRenderedPageBreak/>
        <w:t>поръчката:</w:t>
      </w:r>
    </w:p>
    <w:p w:rsidR="00C3032D" w:rsidRDefault="00D33B52">
      <w:pPr>
        <w:pStyle w:val="a3"/>
        <w:spacing w:before="4"/>
        <w:rPr>
          <w:rFonts w:ascii="Cambria"/>
          <w:sz w:val="23"/>
        </w:rPr>
      </w:pPr>
      <w:r>
        <w:br w:type="column"/>
      </w:r>
    </w:p>
    <w:p w:rsidR="00C3032D" w:rsidRDefault="00D33B52">
      <w:pPr>
        <w:pStyle w:val="a5"/>
        <w:numPr>
          <w:ilvl w:val="0"/>
          <w:numId w:val="14"/>
        </w:numPr>
        <w:tabs>
          <w:tab w:val="left" w:pos="210"/>
        </w:tabs>
        <w:spacing w:line="274" w:lineRule="exact"/>
        <w:ind w:hanging="21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Изработват</w:t>
      </w:r>
      <w:r>
        <w:rPr>
          <w:rFonts w:ascii="Cambria" w:hAnsi="Cambria"/>
          <w:spacing w:val="-27"/>
          <w:sz w:val="24"/>
        </w:rPr>
        <w:t xml:space="preserve"> </w:t>
      </w:r>
      <w:r>
        <w:rPr>
          <w:rFonts w:ascii="Cambria" w:hAnsi="Cambria"/>
          <w:sz w:val="24"/>
        </w:rPr>
        <w:t>техническите</w:t>
      </w:r>
      <w:r>
        <w:rPr>
          <w:rFonts w:ascii="Cambria" w:hAnsi="Cambria"/>
          <w:spacing w:val="-18"/>
          <w:sz w:val="24"/>
        </w:rPr>
        <w:t xml:space="preserve"> </w:t>
      </w:r>
      <w:r>
        <w:rPr>
          <w:rFonts w:ascii="Cambria" w:hAnsi="Cambria"/>
          <w:sz w:val="24"/>
        </w:rPr>
        <w:t>спецификации,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възложени</w:t>
      </w:r>
      <w:r>
        <w:rPr>
          <w:rFonts w:ascii="Cambria" w:hAnsi="Cambria"/>
          <w:spacing w:val="-23"/>
          <w:sz w:val="24"/>
        </w:rPr>
        <w:t xml:space="preserve"> </w:t>
      </w:r>
      <w:r>
        <w:rPr>
          <w:rFonts w:ascii="Cambria" w:hAnsi="Cambria"/>
          <w:sz w:val="24"/>
        </w:rPr>
        <w:t>им</w:t>
      </w:r>
      <w:r>
        <w:rPr>
          <w:rFonts w:ascii="Cambria" w:hAnsi="Cambria"/>
          <w:spacing w:val="-29"/>
          <w:sz w:val="24"/>
        </w:rPr>
        <w:t xml:space="preserve"> </w:t>
      </w:r>
      <w:r>
        <w:rPr>
          <w:rFonts w:ascii="Cambria" w:hAnsi="Cambria"/>
          <w:sz w:val="24"/>
        </w:rPr>
        <w:t>от</w:t>
      </w:r>
      <w:r>
        <w:rPr>
          <w:rFonts w:ascii="Cambria" w:hAnsi="Cambria"/>
          <w:spacing w:val="-31"/>
          <w:sz w:val="24"/>
        </w:rPr>
        <w:t xml:space="preserve"> </w:t>
      </w:r>
      <w:r>
        <w:rPr>
          <w:rFonts w:ascii="Cambria" w:hAnsi="Cambria"/>
          <w:sz w:val="24"/>
        </w:rPr>
        <w:t>възложителя.</w:t>
      </w:r>
    </w:p>
    <w:p w:rsidR="00C3032D" w:rsidRDefault="00D33B52">
      <w:pPr>
        <w:pStyle w:val="a5"/>
        <w:numPr>
          <w:ilvl w:val="0"/>
          <w:numId w:val="14"/>
        </w:numPr>
        <w:tabs>
          <w:tab w:val="left" w:pos="248"/>
        </w:tabs>
        <w:spacing w:line="259" w:lineRule="exact"/>
        <w:ind w:left="247" w:hanging="27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Участват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-18"/>
          <w:sz w:val="24"/>
        </w:rPr>
        <w:t xml:space="preserve"> </w:t>
      </w:r>
      <w:r>
        <w:rPr>
          <w:rFonts w:ascii="Cambria" w:hAnsi="Cambria"/>
          <w:sz w:val="24"/>
        </w:rPr>
        <w:t>състава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на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>комисията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по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чл.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103,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ал.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w w:val="90"/>
          <w:sz w:val="24"/>
        </w:rPr>
        <w:t>1</w:t>
      </w:r>
      <w:r>
        <w:rPr>
          <w:rFonts w:ascii="Cambria" w:hAnsi="Cambria"/>
          <w:spacing w:val="1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от</w:t>
      </w:r>
      <w:r>
        <w:rPr>
          <w:rFonts w:ascii="Cambria" w:hAnsi="Cambria"/>
          <w:spacing w:val="-15"/>
          <w:sz w:val="24"/>
        </w:rPr>
        <w:t xml:space="preserve"> </w:t>
      </w:r>
      <w:r>
        <w:rPr>
          <w:rFonts w:ascii="Cambria" w:hAnsi="Cambria"/>
          <w:sz w:val="24"/>
        </w:rPr>
        <w:t>3OП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>или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по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>чл.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97,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ал,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w w:val="90"/>
          <w:sz w:val="24"/>
        </w:rPr>
        <w:t>1</w:t>
      </w:r>
      <w:r>
        <w:rPr>
          <w:rFonts w:ascii="Cambria" w:hAnsi="Cambria"/>
          <w:spacing w:val="3"/>
          <w:w w:val="90"/>
          <w:sz w:val="24"/>
        </w:rPr>
        <w:t xml:space="preserve"> </w:t>
      </w:r>
      <w:r>
        <w:rPr>
          <w:rFonts w:ascii="Cambria" w:hAnsi="Cambria"/>
          <w:sz w:val="24"/>
        </w:rPr>
        <w:t>от</w:t>
      </w:r>
    </w:p>
    <w:p w:rsidR="00C3032D" w:rsidRDefault="00C3032D">
      <w:pPr>
        <w:spacing w:line="259" w:lineRule="exact"/>
        <w:rPr>
          <w:rFonts w:ascii="Cambria" w:hAnsi="Cambria"/>
          <w:sz w:val="24"/>
        </w:rPr>
        <w:sectPr w:rsidR="00C3032D">
          <w:type w:val="continuous"/>
          <w:pgSz w:w="11920" w:h="16840"/>
          <w:pgMar w:top="180" w:right="440" w:bottom="280" w:left="1260" w:header="708" w:footer="708" w:gutter="0"/>
          <w:cols w:num="2" w:space="708" w:equalWidth="0">
            <w:col w:w="1508" w:space="40"/>
            <w:col w:w="8672"/>
          </w:cols>
        </w:sectPr>
      </w:pPr>
    </w:p>
    <w:p w:rsidR="00C3032D" w:rsidRDefault="00D33B52">
      <w:pPr>
        <w:pStyle w:val="a3"/>
        <w:spacing w:before="11" w:line="228" w:lineRule="auto"/>
        <w:ind w:left="440" w:right="132" w:hanging="9"/>
        <w:jc w:val="both"/>
        <w:rPr>
          <w:rFonts w:ascii="Cambria" w:hAnsi="Cambria"/>
        </w:rPr>
      </w:pPr>
      <w:r>
        <w:rPr>
          <w:rFonts w:ascii="Cambria" w:hAnsi="Cambria"/>
          <w:w w:val="95"/>
        </w:rPr>
        <w:lastRenderedPageBreak/>
        <w:t>ППЗОП,</w:t>
      </w:r>
      <w:r>
        <w:rPr>
          <w:rFonts w:ascii="Cambria" w:hAnsi="Cambria"/>
          <w:spacing w:val="-3"/>
          <w:w w:val="95"/>
        </w:rPr>
        <w:t xml:space="preserve"> </w:t>
      </w:r>
      <w:r>
        <w:rPr>
          <w:rFonts w:ascii="Cambria" w:hAnsi="Cambria"/>
          <w:w w:val="95"/>
        </w:rPr>
        <w:t>при</w:t>
      </w:r>
      <w:r>
        <w:rPr>
          <w:rFonts w:ascii="Cambria" w:hAnsi="Cambria"/>
          <w:spacing w:val="-10"/>
          <w:w w:val="95"/>
        </w:rPr>
        <w:t xml:space="preserve"> </w:t>
      </w:r>
      <w:r>
        <w:rPr>
          <w:rFonts w:ascii="Cambria" w:hAnsi="Cambria"/>
          <w:w w:val="95"/>
        </w:rPr>
        <w:t>спазване</w:t>
      </w:r>
      <w:r>
        <w:rPr>
          <w:rFonts w:ascii="Cambria" w:hAnsi="Cambria"/>
          <w:spacing w:val="-1"/>
          <w:w w:val="95"/>
        </w:rPr>
        <w:t xml:space="preserve"> </w:t>
      </w:r>
      <w:r>
        <w:rPr>
          <w:rFonts w:ascii="Cambria" w:hAnsi="Cambria"/>
          <w:w w:val="95"/>
        </w:rPr>
        <w:t>на</w:t>
      </w:r>
      <w:r>
        <w:rPr>
          <w:rFonts w:ascii="Cambria" w:hAnsi="Cambria"/>
          <w:spacing w:val="-16"/>
          <w:w w:val="95"/>
        </w:rPr>
        <w:t xml:space="preserve"> </w:t>
      </w:r>
      <w:r>
        <w:rPr>
          <w:rFonts w:ascii="Cambria" w:hAnsi="Cambria"/>
          <w:w w:val="95"/>
        </w:rPr>
        <w:t>забраната</w:t>
      </w:r>
      <w:r>
        <w:rPr>
          <w:rFonts w:ascii="Cambria" w:hAnsi="Cambria"/>
          <w:spacing w:val="-5"/>
          <w:w w:val="95"/>
        </w:rPr>
        <w:t xml:space="preserve"> </w:t>
      </w:r>
      <w:r>
        <w:rPr>
          <w:rFonts w:ascii="Cambria" w:hAnsi="Cambria"/>
          <w:w w:val="95"/>
        </w:rPr>
        <w:t>по</w:t>
      </w:r>
      <w:r>
        <w:rPr>
          <w:rFonts w:ascii="Cambria" w:hAnsi="Cambria"/>
          <w:spacing w:val="-14"/>
          <w:w w:val="95"/>
        </w:rPr>
        <w:t xml:space="preserve"> </w:t>
      </w:r>
      <w:r>
        <w:rPr>
          <w:rFonts w:ascii="Cambria" w:hAnsi="Cambria"/>
          <w:w w:val="95"/>
        </w:rPr>
        <w:t>чл.</w:t>
      </w:r>
      <w:r>
        <w:rPr>
          <w:rFonts w:ascii="Cambria" w:hAnsi="Cambria"/>
          <w:spacing w:val="5"/>
          <w:w w:val="95"/>
        </w:rPr>
        <w:t xml:space="preserve"> </w:t>
      </w:r>
      <w:r>
        <w:rPr>
          <w:rFonts w:ascii="Cambria" w:hAnsi="Cambria"/>
          <w:w w:val="95"/>
        </w:rPr>
        <w:t>103,</w:t>
      </w:r>
      <w:r>
        <w:rPr>
          <w:rFonts w:ascii="Cambria" w:hAnsi="Cambria"/>
          <w:spacing w:val="-6"/>
          <w:w w:val="95"/>
        </w:rPr>
        <w:t xml:space="preserve"> </w:t>
      </w:r>
      <w:r>
        <w:rPr>
          <w:rFonts w:ascii="Cambria" w:hAnsi="Cambria"/>
          <w:w w:val="95"/>
        </w:rPr>
        <w:t>ал.</w:t>
      </w:r>
      <w:r>
        <w:rPr>
          <w:rFonts w:ascii="Cambria" w:hAnsi="Cambria"/>
          <w:spacing w:val="-10"/>
          <w:w w:val="95"/>
        </w:rPr>
        <w:t xml:space="preserve"> </w:t>
      </w:r>
      <w:r>
        <w:rPr>
          <w:rFonts w:ascii="Cambria" w:hAnsi="Cambria"/>
          <w:w w:val="95"/>
        </w:rPr>
        <w:t>2</w:t>
      </w:r>
      <w:r>
        <w:rPr>
          <w:rFonts w:ascii="Cambria" w:hAnsi="Cambria"/>
          <w:spacing w:val="-16"/>
          <w:w w:val="95"/>
        </w:rPr>
        <w:t xml:space="preserve"> </w:t>
      </w:r>
      <w:r>
        <w:rPr>
          <w:rFonts w:ascii="Cambria" w:hAnsi="Cambria"/>
          <w:w w:val="95"/>
        </w:rPr>
        <w:t>при</w:t>
      </w:r>
      <w:r>
        <w:rPr>
          <w:rFonts w:ascii="Cambria" w:hAnsi="Cambria"/>
          <w:spacing w:val="-14"/>
          <w:w w:val="95"/>
        </w:rPr>
        <w:t xml:space="preserve"> </w:t>
      </w:r>
      <w:r>
        <w:rPr>
          <w:rFonts w:ascii="Cambria" w:hAnsi="Cambria"/>
          <w:w w:val="95"/>
        </w:rPr>
        <w:t>спазване</w:t>
      </w:r>
      <w:r>
        <w:rPr>
          <w:rFonts w:ascii="Cambria" w:hAnsi="Cambria"/>
          <w:spacing w:val="-5"/>
          <w:w w:val="95"/>
        </w:rPr>
        <w:t xml:space="preserve"> </w:t>
      </w:r>
      <w:r>
        <w:rPr>
          <w:rFonts w:ascii="Cambria" w:hAnsi="Cambria"/>
          <w:w w:val="95"/>
        </w:rPr>
        <w:t>на</w:t>
      </w:r>
      <w:r>
        <w:rPr>
          <w:rFonts w:ascii="Cambria" w:hAnsi="Cambria"/>
          <w:spacing w:val="-15"/>
          <w:w w:val="95"/>
        </w:rPr>
        <w:t xml:space="preserve"> </w:t>
      </w:r>
      <w:r>
        <w:rPr>
          <w:rFonts w:ascii="Cambria" w:hAnsi="Cambria"/>
          <w:w w:val="95"/>
        </w:rPr>
        <w:t>изискванията по</w:t>
      </w:r>
      <w:r>
        <w:rPr>
          <w:rFonts w:ascii="Cambria" w:hAnsi="Cambria"/>
          <w:spacing w:val="-9"/>
          <w:w w:val="95"/>
        </w:rPr>
        <w:t xml:space="preserve"> </w:t>
      </w:r>
      <w:r>
        <w:rPr>
          <w:rFonts w:ascii="Cambria" w:hAnsi="Cambria"/>
          <w:w w:val="95"/>
        </w:rPr>
        <w:t>чл.</w:t>
      </w:r>
      <w:r>
        <w:rPr>
          <w:rFonts w:ascii="Cambria" w:hAnsi="Cambria"/>
          <w:spacing w:val="-11"/>
          <w:w w:val="95"/>
        </w:rPr>
        <w:t xml:space="preserve"> </w:t>
      </w:r>
      <w:r>
        <w:rPr>
          <w:rFonts w:ascii="Cambria" w:hAnsi="Cambria"/>
          <w:w w:val="95"/>
        </w:rPr>
        <w:t>51,</w:t>
      </w:r>
      <w:r>
        <w:rPr>
          <w:rFonts w:ascii="Cambria" w:hAnsi="Cambria"/>
          <w:spacing w:val="-5"/>
          <w:w w:val="95"/>
        </w:rPr>
        <w:t xml:space="preserve"> </w:t>
      </w:r>
      <w:r>
        <w:rPr>
          <w:rFonts w:ascii="Cambria" w:hAnsi="Cambria"/>
          <w:w w:val="95"/>
        </w:rPr>
        <w:t xml:space="preserve">ал. </w:t>
      </w:r>
      <w:r>
        <w:rPr>
          <w:rFonts w:ascii="Cambria" w:hAnsi="Cambria"/>
        </w:rPr>
        <w:t>8, ал. 9 и ал. 13 от</w:t>
      </w:r>
      <w:r>
        <w:rPr>
          <w:rFonts w:ascii="Cambria" w:hAnsi="Cambria"/>
          <w:spacing w:val="-30"/>
        </w:rPr>
        <w:t xml:space="preserve"> </w:t>
      </w:r>
      <w:r>
        <w:rPr>
          <w:rFonts w:ascii="Cambria" w:hAnsi="Cambria"/>
        </w:rPr>
        <w:t>ППЗОП</w:t>
      </w:r>
    </w:p>
    <w:p w:rsidR="00C3032D" w:rsidRDefault="00D33B52">
      <w:pPr>
        <w:pStyle w:val="a3"/>
        <w:spacing w:line="232" w:lineRule="auto"/>
        <w:ind w:left="441" w:right="117" w:firstLine="1085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t xml:space="preserve">(2) Служителите с професионална компетентност, свързана с предмета на поръчката, </w:t>
      </w:r>
      <w:r>
        <w:rPr>
          <w:rFonts w:ascii="Cambria" w:hAnsi="Cambria"/>
        </w:rPr>
        <w:t>се определят от възложителя за всеки конкретен случай и могат да</w:t>
      </w:r>
      <w:r>
        <w:rPr>
          <w:rFonts w:ascii="Cambria" w:hAnsi="Cambria"/>
        </w:rPr>
        <w:t xml:space="preserve"> бъдат служители на лечебното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заведение,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външни</w:t>
      </w:r>
      <w:r>
        <w:rPr>
          <w:rFonts w:ascii="Cambria" w:hAnsi="Cambria"/>
          <w:spacing w:val="-14"/>
        </w:rPr>
        <w:t xml:space="preserve"> </w:t>
      </w:r>
      <w:r>
        <w:rPr>
          <w:rFonts w:ascii="Cambria" w:hAnsi="Cambria"/>
        </w:rPr>
        <w:t>експерти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от</w:t>
      </w:r>
      <w:r>
        <w:rPr>
          <w:rFonts w:ascii="Cambria" w:hAnsi="Cambria"/>
          <w:spacing w:val="-16"/>
        </w:rPr>
        <w:t xml:space="preserve"> </w:t>
      </w:r>
      <w:r>
        <w:rPr>
          <w:rFonts w:ascii="Cambria" w:hAnsi="Cambria"/>
        </w:rPr>
        <w:t>списъка</w:t>
      </w:r>
      <w:r>
        <w:rPr>
          <w:rFonts w:ascii="Cambria" w:hAnsi="Cambria"/>
          <w:spacing w:val="-15"/>
        </w:rPr>
        <w:t xml:space="preserve"> </w:t>
      </w:r>
      <w:r>
        <w:rPr>
          <w:rFonts w:ascii="Cambria" w:hAnsi="Cambria"/>
        </w:rPr>
        <w:t>по</w:t>
      </w:r>
      <w:r>
        <w:rPr>
          <w:rFonts w:ascii="Cambria" w:hAnsi="Cambria"/>
          <w:spacing w:val="-16"/>
        </w:rPr>
        <w:t xml:space="preserve"> </w:t>
      </w:r>
      <w:r>
        <w:rPr>
          <w:rFonts w:ascii="Cambria" w:hAnsi="Cambria"/>
        </w:rPr>
        <w:t>чл.</w:t>
      </w:r>
      <w:r>
        <w:rPr>
          <w:rFonts w:ascii="Cambria" w:hAnsi="Cambria"/>
          <w:spacing w:val="-20"/>
        </w:rPr>
        <w:t xml:space="preserve"> </w:t>
      </w:r>
      <w:r>
        <w:rPr>
          <w:rFonts w:ascii="Cambria" w:hAnsi="Cambria"/>
        </w:rPr>
        <w:t>229,</w:t>
      </w:r>
      <w:r>
        <w:rPr>
          <w:rFonts w:ascii="Cambria" w:hAnsi="Cambria"/>
          <w:spacing w:val="-15"/>
        </w:rPr>
        <w:t xml:space="preserve"> </w:t>
      </w:r>
      <w:r>
        <w:rPr>
          <w:rFonts w:ascii="Cambria" w:hAnsi="Cambria"/>
        </w:rPr>
        <w:t>ал.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1,</w:t>
      </w:r>
      <w:r>
        <w:rPr>
          <w:rFonts w:ascii="Cambria" w:hAnsi="Cambria"/>
          <w:spacing w:val="-16"/>
        </w:rPr>
        <w:t xml:space="preserve"> </w:t>
      </w:r>
      <w:r>
        <w:rPr>
          <w:rFonts w:ascii="Cambria" w:hAnsi="Cambria"/>
        </w:rPr>
        <w:t>т.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17</w:t>
      </w:r>
      <w:r>
        <w:rPr>
          <w:rFonts w:ascii="Cambria" w:hAnsi="Cambria"/>
          <w:spacing w:val="-18"/>
        </w:rPr>
        <w:t xml:space="preserve"> </w:t>
      </w:r>
      <w:r>
        <w:rPr>
          <w:rFonts w:ascii="Cambria" w:hAnsi="Cambria"/>
        </w:rPr>
        <w:t>от</w:t>
      </w:r>
      <w:r>
        <w:rPr>
          <w:rFonts w:ascii="Cambria" w:hAnsi="Cambria"/>
          <w:spacing w:val="-22"/>
        </w:rPr>
        <w:t xml:space="preserve"> </w:t>
      </w:r>
      <w:r>
        <w:rPr>
          <w:rFonts w:ascii="Cambria" w:hAnsi="Cambria"/>
        </w:rPr>
        <w:t>3OП</w:t>
      </w:r>
      <w:r>
        <w:rPr>
          <w:rFonts w:ascii="Cambria" w:hAnsi="Cambria"/>
          <w:spacing w:val="-20"/>
        </w:rPr>
        <w:t xml:space="preserve"> </w:t>
      </w:r>
      <w:r>
        <w:rPr>
          <w:rFonts w:ascii="Cambria" w:hAnsi="Cambria"/>
        </w:rPr>
        <w:t>или</w:t>
      </w:r>
      <w:r>
        <w:rPr>
          <w:rFonts w:ascii="Cambria" w:hAnsi="Cambria"/>
          <w:spacing w:val="-16"/>
        </w:rPr>
        <w:t xml:space="preserve"> </w:t>
      </w:r>
      <w:r>
        <w:rPr>
          <w:rFonts w:ascii="Cambria" w:hAnsi="Cambria"/>
        </w:rPr>
        <w:t xml:space="preserve">други </w:t>
      </w:r>
      <w:r w:rsidR="00A14178">
        <w:rPr>
          <w:rFonts w:ascii="Cambria" w:hAnsi="Cambria"/>
          <w:w w:val="95"/>
        </w:rPr>
        <w:t>външни</w:t>
      </w:r>
      <w:r>
        <w:rPr>
          <w:rFonts w:ascii="Cambria" w:hAnsi="Cambria"/>
          <w:w w:val="95"/>
        </w:rPr>
        <w:t xml:space="preserve"> лица, които са привлечени в комисията и с които възложителят е сключил</w:t>
      </w:r>
      <w:r>
        <w:rPr>
          <w:rFonts w:ascii="Cambria" w:hAnsi="Cambria"/>
          <w:spacing w:val="-21"/>
          <w:w w:val="95"/>
        </w:rPr>
        <w:t xml:space="preserve"> </w:t>
      </w:r>
      <w:r>
        <w:rPr>
          <w:rFonts w:ascii="Cambria" w:hAnsi="Cambria"/>
          <w:w w:val="95"/>
        </w:rPr>
        <w:t>писмен</w:t>
      </w:r>
    </w:p>
    <w:p w:rsidR="00C3032D" w:rsidRDefault="00C3032D">
      <w:pPr>
        <w:pStyle w:val="a3"/>
        <w:rPr>
          <w:rFonts w:ascii="Cambria"/>
          <w:sz w:val="28"/>
        </w:rPr>
      </w:pPr>
    </w:p>
    <w:p w:rsidR="00C3032D" w:rsidRDefault="00D33B52">
      <w:pPr>
        <w:spacing w:before="194" w:line="274" w:lineRule="exact"/>
        <w:ind w:left="1531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 xml:space="preserve">Член 9. </w:t>
      </w:r>
      <w:r>
        <w:rPr>
          <w:rFonts w:ascii="Cambria" w:hAnsi="Cambria"/>
          <w:sz w:val="24"/>
        </w:rPr>
        <w:t>Юрисконсултът (юристът):</w:t>
      </w:r>
    </w:p>
    <w:p w:rsidR="00C3032D" w:rsidRDefault="00D33B52">
      <w:pPr>
        <w:pStyle w:val="a5"/>
        <w:numPr>
          <w:ilvl w:val="0"/>
          <w:numId w:val="13"/>
        </w:numPr>
        <w:tabs>
          <w:tab w:val="left" w:pos="1794"/>
        </w:tabs>
        <w:spacing w:line="274" w:lineRule="exact"/>
        <w:ind w:hanging="239"/>
        <w:jc w:val="both"/>
        <w:rPr>
          <w:rFonts w:ascii="Cambria" w:hAnsi="Cambria"/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1088136</wp:posOffset>
            </wp:positionH>
            <wp:positionV relativeFrom="paragraph">
              <wp:posOffset>240641</wp:posOffset>
            </wp:positionV>
            <wp:extent cx="546163" cy="10744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163" cy="10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sz w:val="24"/>
        </w:rPr>
        <w:t>Подготвя</w:t>
      </w:r>
      <w:r>
        <w:rPr>
          <w:rFonts w:ascii="Cambria" w:hAnsi="Cambria"/>
          <w:spacing w:val="-1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юридическата</w:t>
      </w:r>
      <w:r>
        <w:rPr>
          <w:rFonts w:ascii="Cambria" w:hAnsi="Cambria"/>
          <w:spacing w:val="-10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част</w:t>
      </w:r>
      <w:r>
        <w:rPr>
          <w:rFonts w:ascii="Cambria" w:hAnsi="Cambria"/>
          <w:spacing w:val="-2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от</w:t>
      </w:r>
      <w:r>
        <w:rPr>
          <w:rFonts w:ascii="Cambria" w:hAnsi="Cambria"/>
          <w:spacing w:val="-20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документацията</w:t>
      </w:r>
      <w:r>
        <w:rPr>
          <w:rFonts w:ascii="Cambria" w:hAnsi="Cambria"/>
          <w:spacing w:val="-2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</w:t>
      </w:r>
      <w:r>
        <w:rPr>
          <w:rFonts w:ascii="Cambria" w:hAnsi="Cambria"/>
          <w:spacing w:val="-20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провеждане</w:t>
      </w:r>
      <w:r>
        <w:rPr>
          <w:rFonts w:ascii="Cambria" w:hAnsi="Cambria"/>
          <w:spacing w:val="-8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</w:t>
      </w:r>
      <w:r>
        <w:rPr>
          <w:rFonts w:ascii="Cambria" w:hAnsi="Cambria"/>
          <w:spacing w:val="-2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обществените</w:t>
      </w:r>
    </w:p>
    <w:p w:rsidR="00C3032D" w:rsidRDefault="00D33B52">
      <w:pPr>
        <w:pStyle w:val="a5"/>
        <w:numPr>
          <w:ilvl w:val="0"/>
          <w:numId w:val="13"/>
        </w:numPr>
        <w:tabs>
          <w:tab w:val="left" w:pos="1873"/>
        </w:tabs>
        <w:spacing w:line="232" w:lineRule="auto"/>
        <w:ind w:left="448" w:right="108" w:firstLine="1084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Подготвя проектите на договори за обществена поръчка и договорите за обществена</w:t>
      </w:r>
      <w:r>
        <w:rPr>
          <w:rFonts w:ascii="Cambria" w:hAnsi="Cambria"/>
          <w:spacing w:val="21"/>
          <w:sz w:val="24"/>
        </w:rPr>
        <w:t xml:space="preserve"> </w:t>
      </w:r>
      <w:r>
        <w:rPr>
          <w:rFonts w:ascii="Cambria" w:hAnsi="Cambria"/>
          <w:sz w:val="24"/>
        </w:rPr>
        <w:t>поръчка.</w:t>
      </w:r>
    </w:p>
    <w:p w:rsidR="00C3032D" w:rsidRDefault="00D33B52">
      <w:pPr>
        <w:pStyle w:val="a5"/>
        <w:numPr>
          <w:ilvl w:val="0"/>
          <w:numId w:val="13"/>
        </w:numPr>
        <w:tabs>
          <w:tab w:val="left" w:pos="1866"/>
        </w:tabs>
        <w:spacing w:line="232" w:lineRule="auto"/>
        <w:ind w:left="448" w:right="120" w:firstLine="1089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 xml:space="preserve">Подпомага </w:t>
      </w:r>
      <w:r w:rsidR="00246409">
        <w:rPr>
          <w:rFonts w:ascii="Cambria" w:hAnsi="Cambria"/>
          <w:w w:val="95"/>
          <w:sz w:val="24"/>
        </w:rPr>
        <w:t xml:space="preserve">управителя </w:t>
      </w:r>
      <w:r>
        <w:rPr>
          <w:rFonts w:ascii="Cambria" w:hAnsi="Cambria"/>
          <w:w w:val="95"/>
          <w:sz w:val="24"/>
        </w:rPr>
        <w:t xml:space="preserve">при осъществяването на контрола при </w:t>
      </w:r>
      <w:r>
        <w:rPr>
          <w:rFonts w:ascii="Cambria" w:hAnsi="Cambria"/>
          <w:sz w:val="24"/>
        </w:rPr>
        <w:t>изпълнението на договорите за обществена</w:t>
      </w:r>
      <w:r>
        <w:rPr>
          <w:rFonts w:ascii="Cambria" w:hAnsi="Cambria"/>
          <w:spacing w:val="-29"/>
          <w:sz w:val="24"/>
        </w:rPr>
        <w:t xml:space="preserve"> </w:t>
      </w:r>
      <w:r>
        <w:rPr>
          <w:rFonts w:ascii="Cambria" w:hAnsi="Cambria"/>
          <w:sz w:val="24"/>
        </w:rPr>
        <w:t>поръ</w:t>
      </w:r>
      <w:r>
        <w:rPr>
          <w:rFonts w:ascii="Cambria" w:hAnsi="Cambria"/>
          <w:sz w:val="24"/>
        </w:rPr>
        <w:t>чка.</w:t>
      </w:r>
    </w:p>
    <w:p w:rsidR="00C3032D" w:rsidRDefault="00D33B52">
      <w:pPr>
        <w:pStyle w:val="a5"/>
        <w:numPr>
          <w:ilvl w:val="0"/>
          <w:numId w:val="13"/>
        </w:numPr>
        <w:tabs>
          <w:tab w:val="left" w:pos="1851"/>
        </w:tabs>
        <w:spacing w:line="230" w:lineRule="auto"/>
        <w:ind w:left="448" w:right="120" w:firstLine="1090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 xml:space="preserve">Подготвя кореспонденцията и/или консултира другите длъжностни лица при </w:t>
      </w:r>
      <w:r>
        <w:rPr>
          <w:rFonts w:ascii="Cambria" w:hAnsi="Cambria"/>
          <w:w w:val="90"/>
          <w:sz w:val="24"/>
        </w:rPr>
        <w:t xml:space="preserve">кореспонденцията им с </w:t>
      </w:r>
      <w:r w:rsidR="00A14178">
        <w:rPr>
          <w:rFonts w:ascii="Cambria" w:hAnsi="Cambria"/>
          <w:w w:val="90"/>
          <w:sz w:val="24"/>
        </w:rPr>
        <w:t>кандидати</w:t>
      </w:r>
      <w:r>
        <w:rPr>
          <w:rFonts w:ascii="Cambria" w:hAnsi="Cambria"/>
          <w:w w:val="90"/>
          <w:sz w:val="24"/>
        </w:rPr>
        <w:t xml:space="preserve"> или участниците в обществени поръчки, и с изпълнителите </w:t>
      </w:r>
      <w:r>
        <w:rPr>
          <w:rFonts w:ascii="Cambria" w:hAnsi="Cambria"/>
          <w:sz w:val="24"/>
        </w:rPr>
        <w:t>по договорите за обществена</w:t>
      </w:r>
      <w:r>
        <w:rPr>
          <w:rFonts w:ascii="Cambria" w:hAnsi="Cambria"/>
          <w:spacing w:val="21"/>
          <w:sz w:val="24"/>
        </w:rPr>
        <w:t xml:space="preserve"> </w:t>
      </w:r>
      <w:r>
        <w:rPr>
          <w:rFonts w:ascii="Cambria" w:hAnsi="Cambria"/>
          <w:sz w:val="24"/>
        </w:rPr>
        <w:t>поръчки.</w:t>
      </w:r>
    </w:p>
    <w:p w:rsidR="00C3032D" w:rsidRDefault="00D33B52">
      <w:pPr>
        <w:pStyle w:val="a5"/>
        <w:numPr>
          <w:ilvl w:val="0"/>
          <w:numId w:val="13"/>
        </w:numPr>
        <w:tabs>
          <w:tab w:val="left" w:pos="1779"/>
        </w:tabs>
        <w:spacing w:line="232" w:lineRule="auto"/>
        <w:ind w:left="445" w:right="114" w:firstLine="1099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 xml:space="preserve">Подпомага </w:t>
      </w:r>
      <w:r w:rsidR="00246409">
        <w:rPr>
          <w:rFonts w:ascii="Cambria" w:hAnsi="Cambria"/>
          <w:w w:val="90"/>
          <w:sz w:val="24"/>
        </w:rPr>
        <w:t xml:space="preserve">управителя </w:t>
      </w:r>
      <w:r>
        <w:rPr>
          <w:rFonts w:ascii="Cambria" w:hAnsi="Cambria"/>
          <w:w w:val="90"/>
          <w:sz w:val="24"/>
        </w:rPr>
        <w:t xml:space="preserve">при избор на законосъобразна процедура или </w:t>
      </w:r>
      <w:r>
        <w:rPr>
          <w:rFonts w:ascii="Cambria" w:hAnsi="Cambria"/>
          <w:sz w:val="24"/>
        </w:rPr>
        <w:t>ред за възлагане на обществените</w:t>
      </w:r>
      <w:r>
        <w:rPr>
          <w:rFonts w:ascii="Cambria" w:hAnsi="Cambria"/>
          <w:spacing w:val="19"/>
          <w:sz w:val="24"/>
        </w:rPr>
        <w:t xml:space="preserve"> </w:t>
      </w:r>
      <w:r>
        <w:rPr>
          <w:rFonts w:ascii="Cambria" w:hAnsi="Cambria"/>
          <w:sz w:val="24"/>
        </w:rPr>
        <w:t>поръчки.</w:t>
      </w:r>
    </w:p>
    <w:p w:rsidR="00C3032D" w:rsidRDefault="00A14178">
      <w:pPr>
        <w:pStyle w:val="a5"/>
        <w:numPr>
          <w:ilvl w:val="0"/>
          <w:numId w:val="13"/>
        </w:numPr>
        <w:tabs>
          <w:tab w:val="left" w:pos="1815"/>
        </w:tabs>
        <w:spacing w:line="230" w:lineRule="auto"/>
        <w:ind w:left="448" w:right="110" w:firstLine="1091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Сготвя</w:t>
      </w:r>
      <w:r w:rsidR="00D33B52">
        <w:rPr>
          <w:rFonts w:ascii="Cambria" w:hAnsi="Cambria"/>
          <w:w w:val="95"/>
          <w:sz w:val="24"/>
        </w:rPr>
        <w:t xml:space="preserve"> проектите на </w:t>
      </w:r>
      <w:r>
        <w:rPr>
          <w:rFonts w:ascii="Cambria" w:hAnsi="Cambria"/>
          <w:w w:val="95"/>
          <w:sz w:val="24"/>
        </w:rPr>
        <w:t>протоколите</w:t>
      </w:r>
      <w:r w:rsidR="00D33B52">
        <w:rPr>
          <w:rFonts w:ascii="Cambria" w:hAnsi="Cambria"/>
          <w:w w:val="95"/>
          <w:sz w:val="24"/>
        </w:rPr>
        <w:t xml:space="preserve"> за работата на комисията по разглеждането, оценката</w:t>
      </w:r>
      <w:r w:rsidR="00D33B52">
        <w:rPr>
          <w:rFonts w:ascii="Cambria" w:hAnsi="Cambria"/>
          <w:spacing w:val="-20"/>
          <w:w w:val="95"/>
          <w:sz w:val="24"/>
        </w:rPr>
        <w:t xml:space="preserve"> </w:t>
      </w:r>
      <w:r w:rsidR="00D33B52">
        <w:rPr>
          <w:rFonts w:ascii="Cambria" w:hAnsi="Cambria"/>
          <w:w w:val="95"/>
          <w:sz w:val="24"/>
        </w:rPr>
        <w:t>и</w:t>
      </w:r>
      <w:r w:rsidR="00D33B52">
        <w:rPr>
          <w:rFonts w:ascii="Cambria" w:hAnsi="Cambria"/>
          <w:spacing w:val="-24"/>
          <w:w w:val="95"/>
          <w:sz w:val="24"/>
        </w:rPr>
        <w:t xml:space="preserve"> </w:t>
      </w:r>
      <w:r w:rsidR="00D33B52">
        <w:rPr>
          <w:rFonts w:ascii="Cambria" w:hAnsi="Cambria"/>
          <w:w w:val="95"/>
          <w:sz w:val="24"/>
        </w:rPr>
        <w:t>класирането</w:t>
      </w:r>
      <w:r w:rsidR="00D33B52">
        <w:rPr>
          <w:rFonts w:ascii="Cambria" w:hAnsi="Cambria"/>
          <w:spacing w:val="-14"/>
          <w:w w:val="95"/>
          <w:sz w:val="24"/>
        </w:rPr>
        <w:t xml:space="preserve"> </w:t>
      </w:r>
      <w:r w:rsidR="00D33B52">
        <w:rPr>
          <w:rFonts w:ascii="Cambria" w:hAnsi="Cambria"/>
          <w:w w:val="95"/>
          <w:sz w:val="24"/>
        </w:rPr>
        <w:t>на</w:t>
      </w:r>
      <w:r w:rsidR="00D33B52">
        <w:rPr>
          <w:rFonts w:ascii="Cambria" w:hAnsi="Cambria"/>
          <w:spacing w:val="-19"/>
          <w:w w:val="95"/>
          <w:sz w:val="24"/>
        </w:rPr>
        <w:t xml:space="preserve"> </w:t>
      </w:r>
      <w:r w:rsidR="00D33B52">
        <w:rPr>
          <w:rFonts w:ascii="Cambria" w:hAnsi="Cambria"/>
          <w:w w:val="95"/>
          <w:sz w:val="24"/>
        </w:rPr>
        <w:t>участниците</w:t>
      </w:r>
      <w:r w:rsidR="00D33B52">
        <w:rPr>
          <w:rFonts w:ascii="Cambria" w:hAnsi="Cambria"/>
          <w:spacing w:val="-11"/>
          <w:w w:val="95"/>
          <w:sz w:val="24"/>
        </w:rPr>
        <w:t xml:space="preserve"> </w:t>
      </w:r>
      <w:r w:rsidR="00D33B52">
        <w:rPr>
          <w:rFonts w:ascii="Cambria" w:hAnsi="Cambria"/>
          <w:w w:val="95"/>
          <w:sz w:val="24"/>
        </w:rPr>
        <w:t>в</w:t>
      </w:r>
      <w:r w:rsidR="00D33B52">
        <w:rPr>
          <w:rFonts w:ascii="Cambria" w:hAnsi="Cambria"/>
          <w:spacing w:val="-28"/>
          <w:w w:val="95"/>
          <w:sz w:val="24"/>
        </w:rPr>
        <w:t xml:space="preserve"> </w:t>
      </w:r>
      <w:r w:rsidR="00D33B52">
        <w:rPr>
          <w:rFonts w:ascii="Cambria" w:hAnsi="Cambria"/>
          <w:w w:val="95"/>
          <w:sz w:val="24"/>
        </w:rPr>
        <w:t>случаите,</w:t>
      </w:r>
      <w:r w:rsidR="00D33B52">
        <w:rPr>
          <w:rFonts w:ascii="Cambria" w:hAnsi="Cambria"/>
          <w:spacing w:val="-17"/>
          <w:w w:val="95"/>
          <w:sz w:val="24"/>
        </w:rPr>
        <w:t xml:space="preserve"> </w:t>
      </w:r>
      <w:r w:rsidR="00D33B52">
        <w:rPr>
          <w:rFonts w:ascii="Cambria" w:hAnsi="Cambria"/>
          <w:w w:val="95"/>
          <w:sz w:val="24"/>
        </w:rPr>
        <w:t>когато</w:t>
      </w:r>
      <w:r w:rsidR="00D33B52">
        <w:rPr>
          <w:rFonts w:ascii="Cambria" w:hAnsi="Cambria"/>
          <w:spacing w:val="-23"/>
          <w:w w:val="95"/>
          <w:sz w:val="24"/>
        </w:rPr>
        <w:t xml:space="preserve"> </w:t>
      </w:r>
      <w:r w:rsidR="00D33B52">
        <w:rPr>
          <w:rFonts w:ascii="Cambria" w:hAnsi="Cambria"/>
          <w:w w:val="95"/>
          <w:sz w:val="24"/>
        </w:rPr>
        <w:t>е</w:t>
      </w:r>
      <w:r w:rsidR="00D33B52">
        <w:rPr>
          <w:rFonts w:ascii="Cambria" w:hAnsi="Cambria"/>
          <w:spacing w:val="-20"/>
          <w:w w:val="95"/>
          <w:sz w:val="24"/>
        </w:rPr>
        <w:t xml:space="preserve"> </w:t>
      </w:r>
      <w:r w:rsidR="00D33B52">
        <w:rPr>
          <w:rFonts w:ascii="Cambria" w:hAnsi="Cambria"/>
          <w:w w:val="95"/>
          <w:sz w:val="24"/>
        </w:rPr>
        <w:t>член</w:t>
      </w:r>
      <w:r w:rsidR="00D33B52">
        <w:rPr>
          <w:rFonts w:ascii="Cambria" w:hAnsi="Cambria"/>
          <w:spacing w:val="-21"/>
          <w:w w:val="95"/>
          <w:sz w:val="24"/>
        </w:rPr>
        <w:t xml:space="preserve"> </w:t>
      </w:r>
      <w:r w:rsidR="00D33B52">
        <w:rPr>
          <w:rFonts w:ascii="Cambria" w:hAnsi="Cambria"/>
          <w:w w:val="95"/>
          <w:sz w:val="24"/>
        </w:rPr>
        <w:t>на</w:t>
      </w:r>
      <w:r w:rsidR="00D33B52">
        <w:rPr>
          <w:rFonts w:ascii="Cambria" w:hAnsi="Cambria"/>
          <w:spacing w:val="-21"/>
          <w:w w:val="95"/>
          <w:sz w:val="24"/>
        </w:rPr>
        <w:t xml:space="preserve"> </w:t>
      </w:r>
      <w:r w:rsidR="00D33B52">
        <w:rPr>
          <w:rFonts w:ascii="Cambria" w:hAnsi="Cambria"/>
          <w:w w:val="95"/>
          <w:sz w:val="24"/>
        </w:rPr>
        <w:t>комисиите</w:t>
      </w:r>
      <w:r w:rsidR="00D33B52">
        <w:rPr>
          <w:rFonts w:ascii="Cambria" w:hAnsi="Cambria"/>
          <w:spacing w:val="-16"/>
          <w:w w:val="95"/>
          <w:sz w:val="24"/>
        </w:rPr>
        <w:t xml:space="preserve"> </w:t>
      </w:r>
      <w:r w:rsidR="00D33B52">
        <w:rPr>
          <w:rFonts w:ascii="Cambria" w:hAnsi="Cambria"/>
          <w:w w:val="95"/>
          <w:sz w:val="24"/>
        </w:rPr>
        <w:t>по</w:t>
      </w:r>
      <w:r w:rsidR="00D33B52">
        <w:rPr>
          <w:rFonts w:ascii="Cambria" w:hAnsi="Cambria"/>
          <w:spacing w:val="-23"/>
          <w:w w:val="95"/>
          <w:sz w:val="24"/>
        </w:rPr>
        <w:t xml:space="preserve"> </w:t>
      </w:r>
      <w:r w:rsidR="00D33B52">
        <w:rPr>
          <w:rFonts w:ascii="Cambria" w:hAnsi="Cambria"/>
          <w:w w:val="95"/>
          <w:sz w:val="24"/>
        </w:rPr>
        <w:t>чл.</w:t>
      </w:r>
      <w:r w:rsidR="00D33B52">
        <w:rPr>
          <w:rFonts w:ascii="Cambria" w:hAnsi="Cambria"/>
          <w:spacing w:val="-17"/>
          <w:w w:val="95"/>
          <w:sz w:val="24"/>
        </w:rPr>
        <w:t xml:space="preserve"> </w:t>
      </w:r>
      <w:r w:rsidR="00D33B52">
        <w:rPr>
          <w:rFonts w:ascii="Cambria" w:hAnsi="Cambria"/>
          <w:w w:val="95"/>
          <w:sz w:val="24"/>
        </w:rPr>
        <w:t>103,</w:t>
      </w:r>
      <w:r w:rsidR="00D33B52">
        <w:rPr>
          <w:rFonts w:ascii="Cambria" w:hAnsi="Cambria"/>
          <w:spacing w:val="-21"/>
          <w:w w:val="95"/>
          <w:sz w:val="24"/>
        </w:rPr>
        <w:t xml:space="preserve"> </w:t>
      </w:r>
      <w:r w:rsidR="00D33B52">
        <w:rPr>
          <w:rFonts w:ascii="Cambria" w:hAnsi="Cambria"/>
          <w:w w:val="95"/>
          <w:sz w:val="24"/>
        </w:rPr>
        <w:t>ал.</w:t>
      </w:r>
      <w:r w:rsidR="00D33B52">
        <w:rPr>
          <w:rFonts w:ascii="Cambria" w:hAnsi="Cambria"/>
          <w:spacing w:val="-18"/>
          <w:w w:val="95"/>
          <w:sz w:val="24"/>
        </w:rPr>
        <w:t xml:space="preserve"> </w:t>
      </w:r>
      <w:r w:rsidR="00D33B52">
        <w:rPr>
          <w:rFonts w:ascii="Cambria" w:hAnsi="Cambria"/>
          <w:w w:val="90"/>
          <w:sz w:val="24"/>
        </w:rPr>
        <w:t xml:space="preserve">1 </w:t>
      </w:r>
      <w:r w:rsidR="00D33B52">
        <w:rPr>
          <w:rFonts w:ascii="Cambria" w:hAnsi="Cambria"/>
          <w:sz w:val="24"/>
        </w:rPr>
        <w:t xml:space="preserve">от 3OП и или по чл. 97, ал. </w:t>
      </w:r>
      <w:r w:rsidR="00D33B52">
        <w:rPr>
          <w:rFonts w:ascii="Cambria" w:hAnsi="Cambria"/>
          <w:w w:val="90"/>
          <w:sz w:val="24"/>
        </w:rPr>
        <w:t xml:space="preserve">1 </w:t>
      </w:r>
      <w:r w:rsidR="00D33B52">
        <w:rPr>
          <w:rFonts w:ascii="Cambria" w:hAnsi="Cambria"/>
          <w:sz w:val="24"/>
        </w:rPr>
        <w:t>от</w:t>
      </w:r>
      <w:r w:rsidR="00D33B52">
        <w:rPr>
          <w:rFonts w:ascii="Cambria" w:hAnsi="Cambria"/>
          <w:spacing w:val="-38"/>
          <w:sz w:val="24"/>
        </w:rPr>
        <w:t xml:space="preserve"> </w:t>
      </w:r>
      <w:r w:rsidR="00D33B52">
        <w:rPr>
          <w:rFonts w:ascii="Cambria" w:hAnsi="Cambria"/>
          <w:sz w:val="24"/>
        </w:rPr>
        <w:t>ПГІЗОП.</w:t>
      </w:r>
    </w:p>
    <w:p w:rsidR="00C3032D" w:rsidRDefault="00D33B52">
      <w:pPr>
        <w:pStyle w:val="a5"/>
        <w:numPr>
          <w:ilvl w:val="0"/>
          <w:numId w:val="13"/>
        </w:numPr>
        <w:tabs>
          <w:tab w:val="left" w:pos="1794"/>
        </w:tabs>
        <w:spacing w:line="230" w:lineRule="auto"/>
        <w:ind w:left="452" w:right="109" w:firstLine="1114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 xml:space="preserve">Приема опаковките с офертите на кандидатите и участниците, отбелязва върху тях </w:t>
      </w:r>
      <w:r>
        <w:rPr>
          <w:rFonts w:ascii="Cambria" w:hAnsi="Cambria"/>
          <w:w w:val="95"/>
          <w:sz w:val="24"/>
        </w:rPr>
        <w:t xml:space="preserve">поредния номер, датата и часът на получаването и записва посочените данни във входящ </w:t>
      </w:r>
      <w:r w:rsidR="00A14178">
        <w:rPr>
          <w:rFonts w:ascii="Cambria" w:hAnsi="Cambria"/>
          <w:sz w:val="24"/>
        </w:rPr>
        <w:t>регистър</w:t>
      </w:r>
      <w:r>
        <w:rPr>
          <w:rFonts w:ascii="Cambria" w:hAnsi="Cambria"/>
          <w:sz w:val="24"/>
        </w:rPr>
        <w:t xml:space="preserve">, за което </w:t>
      </w:r>
      <w:r>
        <w:rPr>
          <w:rFonts w:ascii="Cambria" w:hAnsi="Cambria"/>
          <w:sz w:val="24"/>
        </w:rPr>
        <w:t xml:space="preserve">на приносителя се издава документ. В случаите, когато е </w:t>
      </w:r>
      <w:r w:rsidR="00A14178">
        <w:rPr>
          <w:rFonts w:ascii="Cambria" w:hAnsi="Cambria"/>
          <w:sz w:val="24"/>
        </w:rPr>
        <w:t>приложимо</w:t>
      </w:r>
      <w:r>
        <w:rPr>
          <w:rFonts w:ascii="Cambria" w:hAnsi="Cambria"/>
          <w:sz w:val="24"/>
        </w:rPr>
        <w:t>, отбелязва</w:t>
      </w:r>
      <w:r>
        <w:rPr>
          <w:rFonts w:ascii="Cambria" w:hAnsi="Cambria"/>
          <w:spacing w:val="-23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-34"/>
          <w:sz w:val="24"/>
        </w:rPr>
        <w:t xml:space="preserve"> </w:t>
      </w:r>
      <w:r>
        <w:rPr>
          <w:rFonts w:ascii="Cambria" w:hAnsi="Cambria"/>
          <w:sz w:val="24"/>
        </w:rPr>
        <w:t>регистъра</w:t>
      </w:r>
      <w:r>
        <w:rPr>
          <w:rFonts w:ascii="Cambria" w:hAnsi="Cambria"/>
          <w:spacing w:val="-25"/>
          <w:sz w:val="24"/>
        </w:rPr>
        <w:t xml:space="preserve"> </w:t>
      </w:r>
      <w:r>
        <w:rPr>
          <w:rFonts w:ascii="Cambria" w:hAnsi="Cambria"/>
          <w:sz w:val="24"/>
        </w:rPr>
        <w:t>причините</w:t>
      </w:r>
      <w:r>
        <w:rPr>
          <w:rFonts w:ascii="Cambria" w:hAnsi="Cambria"/>
          <w:spacing w:val="-24"/>
          <w:sz w:val="24"/>
        </w:rPr>
        <w:t xml:space="preserve"> </w:t>
      </w:r>
      <w:r>
        <w:rPr>
          <w:rFonts w:ascii="Cambria" w:hAnsi="Cambria"/>
          <w:sz w:val="24"/>
        </w:rPr>
        <w:t>за</w:t>
      </w:r>
      <w:r>
        <w:rPr>
          <w:rFonts w:ascii="Cambria" w:hAnsi="Cambria"/>
          <w:spacing w:val="-35"/>
          <w:sz w:val="24"/>
        </w:rPr>
        <w:t xml:space="preserve"> </w:t>
      </w:r>
      <w:r>
        <w:rPr>
          <w:rFonts w:ascii="Cambria" w:hAnsi="Cambria"/>
          <w:sz w:val="24"/>
        </w:rPr>
        <w:t>връщане</w:t>
      </w:r>
      <w:r>
        <w:rPr>
          <w:rFonts w:ascii="Cambria" w:hAnsi="Cambria"/>
          <w:spacing w:val="-26"/>
          <w:sz w:val="24"/>
        </w:rPr>
        <w:t xml:space="preserve"> </w:t>
      </w:r>
      <w:r>
        <w:rPr>
          <w:rFonts w:ascii="Cambria" w:hAnsi="Cambria"/>
          <w:sz w:val="24"/>
        </w:rPr>
        <w:t>на</w:t>
      </w:r>
      <w:r>
        <w:rPr>
          <w:rFonts w:ascii="Cambria" w:hAnsi="Cambria"/>
          <w:spacing w:val="-33"/>
          <w:sz w:val="24"/>
        </w:rPr>
        <w:t xml:space="preserve"> </w:t>
      </w:r>
      <w:r>
        <w:rPr>
          <w:rFonts w:ascii="Cambria" w:hAnsi="Cambria"/>
          <w:sz w:val="24"/>
        </w:rPr>
        <w:t>заявлението</w:t>
      </w:r>
      <w:r>
        <w:rPr>
          <w:rFonts w:ascii="Cambria" w:hAnsi="Cambria"/>
          <w:spacing w:val="-21"/>
          <w:sz w:val="24"/>
        </w:rPr>
        <w:t xml:space="preserve"> </w:t>
      </w:r>
      <w:r>
        <w:rPr>
          <w:rFonts w:ascii="Cambria" w:hAnsi="Cambria"/>
          <w:sz w:val="24"/>
        </w:rPr>
        <w:t>за</w:t>
      </w:r>
      <w:r>
        <w:rPr>
          <w:rFonts w:ascii="Cambria" w:hAnsi="Cambria"/>
          <w:spacing w:val="-31"/>
          <w:sz w:val="24"/>
        </w:rPr>
        <w:t xml:space="preserve"> </w:t>
      </w:r>
      <w:r>
        <w:rPr>
          <w:rFonts w:ascii="Cambria" w:hAnsi="Cambria"/>
          <w:sz w:val="24"/>
        </w:rPr>
        <w:t>участие</w:t>
      </w:r>
      <w:r>
        <w:rPr>
          <w:rFonts w:ascii="Cambria" w:hAnsi="Cambria"/>
          <w:spacing w:val="-26"/>
          <w:sz w:val="24"/>
        </w:rPr>
        <w:t xml:space="preserve"> </w:t>
      </w:r>
      <w:r>
        <w:rPr>
          <w:rFonts w:ascii="Cambria" w:hAnsi="Cambria"/>
          <w:sz w:val="24"/>
        </w:rPr>
        <w:t>или</w:t>
      </w:r>
      <w:r>
        <w:rPr>
          <w:rFonts w:ascii="Cambria" w:hAnsi="Cambria"/>
          <w:spacing w:val="-29"/>
          <w:sz w:val="24"/>
        </w:rPr>
        <w:t xml:space="preserve"> </w:t>
      </w:r>
      <w:r w:rsidR="00A14178">
        <w:rPr>
          <w:rFonts w:ascii="Cambria" w:hAnsi="Cambria"/>
          <w:sz w:val="24"/>
        </w:rPr>
        <w:t>оферта</w:t>
      </w:r>
      <w:r>
        <w:rPr>
          <w:rFonts w:ascii="Cambria" w:hAnsi="Cambria"/>
          <w:sz w:val="24"/>
        </w:rPr>
        <w:t>.</w:t>
      </w:r>
    </w:p>
    <w:p w:rsidR="00C3032D" w:rsidRDefault="00D33B52">
      <w:pPr>
        <w:pStyle w:val="a5"/>
        <w:numPr>
          <w:ilvl w:val="0"/>
          <w:numId w:val="13"/>
        </w:numPr>
        <w:tabs>
          <w:tab w:val="left" w:pos="1779"/>
        </w:tabs>
        <w:spacing w:line="261" w:lineRule="exact"/>
        <w:ind w:left="1778" w:hanging="223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Изготвя протокола по чл. 48, ал. 6 от ППЗОП</w:t>
      </w:r>
      <w:r>
        <w:rPr>
          <w:rFonts w:ascii="Cambria" w:hAnsi="Cambria"/>
          <w:spacing w:val="14"/>
          <w:sz w:val="24"/>
        </w:rPr>
        <w:t xml:space="preserve"> </w:t>
      </w:r>
      <w:r>
        <w:rPr>
          <w:rFonts w:ascii="Cambria" w:hAnsi="Cambria"/>
          <w:sz w:val="24"/>
        </w:rPr>
        <w:t>.</w:t>
      </w:r>
    </w:p>
    <w:p w:rsidR="00C3032D" w:rsidRDefault="00D33B52">
      <w:pPr>
        <w:pStyle w:val="a5"/>
        <w:numPr>
          <w:ilvl w:val="0"/>
          <w:numId w:val="13"/>
        </w:numPr>
        <w:tabs>
          <w:tab w:val="left" w:pos="1815"/>
        </w:tabs>
        <w:spacing w:line="228" w:lineRule="auto"/>
        <w:ind w:left="455" w:right="131" w:firstLine="1102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Съхранява</w:t>
      </w:r>
      <w:r>
        <w:rPr>
          <w:rFonts w:ascii="Cambria" w:hAnsi="Cambria"/>
          <w:spacing w:val="-1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опаковките</w:t>
      </w:r>
      <w:r>
        <w:rPr>
          <w:rFonts w:ascii="Cambria" w:hAnsi="Cambria"/>
          <w:spacing w:val="-1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</w:t>
      </w:r>
      <w:r>
        <w:rPr>
          <w:rFonts w:ascii="Cambria" w:hAnsi="Cambria"/>
          <w:spacing w:val="-22"/>
          <w:w w:val="95"/>
          <w:sz w:val="24"/>
        </w:rPr>
        <w:t xml:space="preserve"> </w:t>
      </w:r>
      <w:r w:rsidR="00A14178">
        <w:rPr>
          <w:rFonts w:ascii="Cambria" w:hAnsi="Cambria"/>
          <w:w w:val="95"/>
          <w:sz w:val="24"/>
        </w:rPr>
        <w:t>оферти</w:t>
      </w:r>
      <w:r>
        <w:rPr>
          <w:rFonts w:ascii="Cambria" w:hAnsi="Cambria"/>
          <w:spacing w:val="-1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</w:t>
      </w:r>
      <w:r>
        <w:rPr>
          <w:rFonts w:ascii="Cambria" w:hAnsi="Cambria"/>
          <w:spacing w:val="-2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кандидатите</w:t>
      </w:r>
      <w:r>
        <w:rPr>
          <w:rFonts w:ascii="Cambria" w:hAnsi="Cambria"/>
          <w:spacing w:val="-1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-2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участниците</w:t>
      </w:r>
      <w:r>
        <w:rPr>
          <w:rFonts w:ascii="Cambria" w:hAnsi="Cambria"/>
          <w:spacing w:val="-1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</w:t>
      </w:r>
      <w:r>
        <w:rPr>
          <w:rFonts w:ascii="Cambria" w:hAnsi="Cambria"/>
          <w:spacing w:val="-2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 xml:space="preserve">предаването </w:t>
      </w:r>
      <w:r>
        <w:rPr>
          <w:rFonts w:ascii="Cambria" w:hAnsi="Cambria"/>
          <w:sz w:val="24"/>
        </w:rPr>
        <w:t>им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на</w:t>
      </w:r>
      <w:r>
        <w:rPr>
          <w:rFonts w:ascii="Cambria" w:hAnsi="Cambria"/>
          <w:spacing w:val="-16"/>
          <w:sz w:val="24"/>
        </w:rPr>
        <w:t xml:space="preserve"> </w:t>
      </w:r>
      <w:r>
        <w:rPr>
          <w:rFonts w:ascii="Cambria" w:hAnsi="Cambria"/>
          <w:sz w:val="24"/>
        </w:rPr>
        <w:t>комисиите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по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чл.</w:t>
      </w:r>
      <w:r>
        <w:rPr>
          <w:rFonts w:ascii="Cambria" w:hAnsi="Cambria"/>
          <w:spacing w:val="2"/>
          <w:sz w:val="24"/>
        </w:rPr>
        <w:t xml:space="preserve"> </w:t>
      </w:r>
      <w:r>
        <w:rPr>
          <w:rFonts w:ascii="Cambria" w:hAnsi="Cambria"/>
          <w:sz w:val="24"/>
        </w:rPr>
        <w:t>103,</w:t>
      </w:r>
      <w:r>
        <w:rPr>
          <w:rFonts w:ascii="Cambria" w:hAnsi="Cambria"/>
          <w:spacing w:val="6"/>
          <w:sz w:val="24"/>
        </w:rPr>
        <w:t xml:space="preserve"> </w:t>
      </w:r>
      <w:r>
        <w:rPr>
          <w:rFonts w:ascii="Cambria" w:hAnsi="Cambria"/>
          <w:sz w:val="24"/>
        </w:rPr>
        <w:t>ал.</w:t>
      </w:r>
      <w:r>
        <w:rPr>
          <w:rFonts w:ascii="Cambria" w:hAnsi="Cambria"/>
          <w:spacing w:val="3"/>
          <w:sz w:val="24"/>
        </w:rPr>
        <w:t xml:space="preserve"> </w:t>
      </w:r>
      <w:r>
        <w:rPr>
          <w:rFonts w:ascii="Cambria" w:hAnsi="Cambria"/>
          <w:sz w:val="24"/>
        </w:rPr>
        <w:t>1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>от</w:t>
      </w:r>
      <w:r>
        <w:rPr>
          <w:rFonts w:ascii="Cambria" w:hAnsi="Cambria"/>
          <w:spacing w:val="-21"/>
          <w:sz w:val="24"/>
        </w:rPr>
        <w:t xml:space="preserve"> </w:t>
      </w:r>
      <w:r>
        <w:rPr>
          <w:rFonts w:ascii="Cambria" w:hAnsi="Cambria"/>
          <w:sz w:val="24"/>
        </w:rPr>
        <w:t>3OП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или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по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чл.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97,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ал.</w:t>
      </w:r>
      <w:r>
        <w:rPr>
          <w:rFonts w:ascii="Cambria" w:hAnsi="Cambria"/>
          <w:spacing w:val="9"/>
          <w:sz w:val="24"/>
        </w:rPr>
        <w:t xml:space="preserve"> </w:t>
      </w:r>
      <w:r>
        <w:rPr>
          <w:rFonts w:ascii="Cambria" w:hAnsi="Cambria"/>
          <w:sz w:val="24"/>
        </w:rPr>
        <w:t>1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>от</w:t>
      </w:r>
      <w:r>
        <w:rPr>
          <w:rFonts w:ascii="Cambria" w:hAnsi="Cambria"/>
          <w:spacing w:val="-19"/>
          <w:sz w:val="24"/>
        </w:rPr>
        <w:t xml:space="preserve"> </w:t>
      </w:r>
      <w:r>
        <w:rPr>
          <w:rFonts w:ascii="Cambria" w:hAnsi="Cambria"/>
          <w:sz w:val="24"/>
        </w:rPr>
        <w:t>ПГІЗОП.</w:t>
      </w:r>
    </w:p>
    <w:p w:rsidR="00C3032D" w:rsidRDefault="00C3032D">
      <w:pPr>
        <w:pStyle w:val="a3"/>
        <w:rPr>
          <w:rFonts w:ascii="Cambria"/>
          <w:sz w:val="28"/>
        </w:rPr>
      </w:pPr>
    </w:p>
    <w:p w:rsidR="00C3032D" w:rsidRDefault="00C3032D">
      <w:pPr>
        <w:pStyle w:val="a3"/>
        <w:rPr>
          <w:rFonts w:ascii="Cambria"/>
          <w:sz w:val="28"/>
        </w:rPr>
      </w:pPr>
    </w:p>
    <w:p w:rsidR="00C3032D" w:rsidRDefault="00C3032D">
      <w:pPr>
        <w:pStyle w:val="a3"/>
        <w:spacing w:before="5"/>
        <w:rPr>
          <w:rFonts w:ascii="Cambria"/>
          <w:sz w:val="32"/>
        </w:rPr>
      </w:pPr>
    </w:p>
    <w:p w:rsidR="00C3032D" w:rsidRPr="00246409" w:rsidRDefault="00246409" w:rsidP="00246409">
      <w:pPr>
        <w:pStyle w:val="Heading1"/>
        <w:spacing w:line="240" w:lineRule="auto"/>
        <w:ind w:left="455"/>
        <w:jc w:val="center"/>
        <w:rPr>
          <w:rFonts w:ascii="Cambria" w:hAnsi="Cambria"/>
        </w:rPr>
      </w:pPr>
      <w:r>
        <w:rPr>
          <w:rFonts w:ascii="Cambria" w:hAnsi="Cambria"/>
          <w:w w:val="105"/>
        </w:rPr>
        <w:t>ПРОГНОЗИРАНЕ Н</w:t>
      </w:r>
      <w:r w:rsidR="00D33B52" w:rsidRPr="00246409">
        <w:rPr>
          <w:rFonts w:ascii="Cambria" w:hAnsi="Cambria"/>
          <w:w w:val="105"/>
        </w:rPr>
        <w:t xml:space="preserve">А ПОТРЕБНОСТИТЕ </w:t>
      </w:r>
      <w:r w:rsidR="00D33B52" w:rsidRPr="00246409">
        <w:rPr>
          <w:rFonts w:ascii="Cambria" w:hAnsi="Cambria"/>
          <w:w w:val="105"/>
        </w:rPr>
        <w:t xml:space="preserve">ОТ </w:t>
      </w:r>
      <w:r>
        <w:rPr>
          <w:rFonts w:ascii="Cambria" w:hAnsi="Cambria"/>
          <w:w w:val="105"/>
        </w:rPr>
        <w:t>ВЪЗЛАГ</w:t>
      </w:r>
      <w:r w:rsidR="00D33B52" w:rsidRPr="00246409">
        <w:rPr>
          <w:rFonts w:ascii="Cambria" w:hAnsi="Cambria"/>
          <w:w w:val="105"/>
        </w:rPr>
        <w:t xml:space="preserve">АНЕ, ПЛАНИРАНЕ </w:t>
      </w:r>
      <w:r w:rsidR="00D33B52" w:rsidRPr="00246409">
        <w:rPr>
          <w:rFonts w:ascii="Cambria" w:hAnsi="Cambria"/>
          <w:w w:val="105"/>
        </w:rPr>
        <w:t>НА</w:t>
      </w:r>
    </w:p>
    <w:p w:rsidR="00C3032D" w:rsidRPr="00246409" w:rsidRDefault="00C3032D" w:rsidP="00246409">
      <w:pPr>
        <w:jc w:val="center"/>
        <w:rPr>
          <w:rFonts w:ascii="Cambria" w:hAnsi="Cambria"/>
          <w:b/>
        </w:rPr>
        <w:sectPr w:rsidR="00C3032D" w:rsidRPr="00246409">
          <w:type w:val="continuous"/>
          <w:pgSz w:w="11920" w:h="16840"/>
          <w:pgMar w:top="180" w:right="440" w:bottom="280" w:left="1260" w:header="708" w:footer="708" w:gutter="0"/>
          <w:cols w:space="708"/>
        </w:sectPr>
      </w:pPr>
    </w:p>
    <w:p w:rsidR="00C3032D" w:rsidRPr="00246409" w:rsidRDefault="00C3032D" w:rsidP="00246409">
      <w:pPr>
        <w:pStyle w:val="a3"/>
        <w:jc w:val="center"/>
        <w:rPr>
          <w:rFonts w:ascii="Cambria"/>
          <w:b/>
          <w:sz w:val="20"/>
        </w:rPr>
      </w:pPr>
    </w:p>
    <w:p w:rsidR="00C3032D" w:rsidRPr="00246409" w:rsidRDefault="00C3032D" w:rsidP="00246409">
      <w:pPr>
        <w:pStyle w:val="a3"/>
        <w:spacing w:before="2"/>
        <w:jc w:val="center"/>
        <w:rPr>
          <w:rFonts w:ascii="Cambria"/>
          <w:b/>
          <w:sz w:val="26"/>
        </w:rPr>
      </w:pPr>
    </w:p>
    <w:p w:rsidR="00C3032D" w:rsidRPr="00246409" w:rsidRDefault="00D33B52" w:rsidP="00246409">
      <w:pPr>
        <w:spacing w:before="92" w:line="237" w:lineRule="auto"/>
        <w:ind w:left="1167" w:hanging="1016"/>
        <w:jc w:val="center"/>
        <w:rPr>
          <w:b/>
          <w:sz w:val="24"/>
        </w:rPr>
      </w:pPr>
      <w:r w:rsidRPr="00246409">
        <w:rPr>
          <w:b/>
          <w:w w:val="95"/>
          <w:sz w:val="24"/>
        </w:rPr>
        <w:t xml:space="preserve">ПРОВЕЖДАНЕТО </w:t>
      </w:r>
      <w:r w:rsidRPr="00246409">
        <w:rPr>
          <w:b/>
          <w:w w:val="95"/>
          <w:sz w:val="24"/>
        </w:rPr>
        <w:t xml:space="preserve">НА </w:t>
      </w:r>
      <w:r w:rsidRPr="00246409">
        <w:rPr>
          <w:b/>
          <w:w w:val="95"/>
          <w:sz w:val="24"/>
        </w:rPr>
        <w:t>О</w:t>
      </w:r>
      <w:r w:rsidR="00246409">
        <w:rPr>
          <w:b/>
          <w:w w:val="95"/>
          <w:sz w:val="24"/>
        </w:rPr>
        <w:t>БЩЕСТВЕНИТЕ ПОРЪЧКИ И ОРГАНИЗАЦИ</w:t>
      </w:r>
      <w:r w:rsidRPr="00246409">
        <w:rPr>
          <w:b/>
          <w:w w:val="95"/>
          <w:sz w:val="24"/>
        </w:rPr>
        <w:t xml:space="preserve">Я ПА </w:t>
      </w:r>
      <w:r w:rsidR="00246409">
        <w:rPr>
          <w:b/>
          <w:sz w:val="24"/>
        </w:rPr>
        <w:t>ПРОВЕЖДАНЕТО НА ОБЩЕСТВЕНИ</w:t>
      </w:r>
      <w:r w:rsidRPr="00246409">
        <w:rPr>
          <w:b/>
          <w:sz w:val="24"/>
        </w:rPr>
        <w:t>ТЕ ПОРЪ</w:t>
      </w:r>
      <w:r w:rsidR="00246409">
        <w:rPr>
          <w:b/>
          <w:sz w:val="24"/>
        </w:rPr>
        <w:t>Ч</w:t>
      </w:r>
      <w:r w:rsidRPr="00246409">
        <w:rPr>
          <w:b/>
          <w:sz w:val="24"/>
        </w:rPr>
        <w:t>КИ</w:t>
      </w:r>
    </w:p>
    <w:p w:rsidR="00C3032D" w:rsidRDefault="00C3032D">
      <w:pPr>
        <w:pStyle w:val="a3"/>
        <w:rPr>
          <w:b/>
          <w:sz w:val="23"/>
        </w:rPr>
      </w:pPr>
    </w:p>
    <w:p w:rsidR="00C3032D" w:rsidRPr="00246409" w:rsidRDefault="00A14178">
      <w:pPr>
        <w:pStyle w:val="a3"/>
        <w:spacing w:line="268" w:lineRule="exact"/>
        <w:ind w:left="4294"/>
        <w:rPr>
          <w:b/>
        </w:rPr>
      </w:pPr>
      <w:r w:rsidRPr="00246409">
        <w:rPr>
          <w:b/>
        </w:rPr>
        <w:t>Раздел</w:t>
      </w:r>
      <w:r w:rsidR="00D33B52" w:rsidRPr="00246409">
        <w:rPr>
          <w:b/>
        </w:rPr>
        <w:t xml:space="preserve"> I</w:t>
      </w:r>
    </w:p>
    <w:p w:rsidR="00C3032D" w:rsidRPr="00246409" w:rsidRDefault="00D33B52">
      <w:pPr>
        <w:spacing w:line="268" w:lineRule="exact"/>
        <w:ind w:left="808"/>
        <w:jc w:val="center"/>
        <w:rPr>
          <w:b/>
          <w:sz w:val="24"/>
        </w:rPr>
      </w:pPr>
      <w:r w:rsidRPr="00246409">
        <w:rPr>
          <w:b/>
          <w:sz w:val="24"/>
        </w:rPr>
        <w:t xml:space="preserve">Общи правила при прогнозирането </w:t>
      </w:r>
      <w:r w:rsidR="00246409">
        <w:rPr>
          <w:b/>
          <w:sz w:val="24"/>
        </w:rPr>
        <w:t>и</w:t>
      </w:r>
      <w:r w:rsidRPr="00246409">
        <w:rPr>
          <w:b/>
          <w:sz w:val="24"/>
        </w:rPr>
        <w:t xml:space="preserve"> планирането на </w:t>
      </w:r>
      <w:r w:rsidR="00A14178" w:rsidRPr="00246409">
        <w:rPr>
          <w:b/>
          <w:sz w:val="24"/>
        </w:rPr>
        <w:t>обществените</w:t>
      </w:r>
      <w:r w:rsidRPr="00246409">
        <w:rPr>
          <w:b/>
          <w:sz w:val="24"/>
        </w:rPr>
        <w:t xml:space="preserve"> </w:t>
      </w:r>
      <w:r w:rsidRPr="00246409">
        <w:rPr>
          <w:b/>
          <w:sz w:val="24"/>
        </w:rPr>
        <w:t>поръчки</w:t>
      </w:r>
    </w:p>
    <w:p w:rsidR="00C3032D" w:rsidRDefault="00C3032D">
      <w:pPr>
        <w:pStyle w:val="a3"/>
        <w:spacing w:before="6"/>
        <w:rPr>
          <w:sz w:val="23"/>
        </w:rPr>
      </w:pPr>
    </w:p>
    <w:p w:rsidR="00C3032D" w:rsidRDefault="00D33B52">
      <w:pPr>
        <w:pStyle w:val="a3"/>
        <w:spacing w:before="1" w:line="232" w:lineRule="auto"/>
        <w:ind w:left="150" w:right="412" w:firstLine="1115"/>
        <w:jc w:val="both"/>
      </w:pPr>
      <w:r>
        <w:rPr>
          <w:b/>
        </w:rPr>
        <w:t xml:space="preserve">Член 10.(1) </w:t>
      </w:r>
      <w:r>
        <w:t>Всяко разходване от лечебното заведение на парични средства, независимо от произхода на тези средства, се извършва след провеждане на съответната процедура за възл</w:t>
      </w:r>
      <w:r>
        <w:t>агане на обществена поръчка или при прилагане реда за възлагане чрез събиране</w:t>
      </w:r>
      <w:r>
        <w:rPr>
          <w:spacing w:val="-8"/>
        </w:rPr>
        <w:t xml:space="preserve"> </w:t>
      </w:r>
      <w:r>
        <w:t>на</w:t>
      </w:r>
      <w:r>
        <w:rPr>
          <w:spacing w:val="-28"/>
        </w:rPr>
        <w:t xml:space="preserve"> </w:t>
      </w:r>
      <w:r>
        <w:t>оферти</w:t>
      </w:r>
      <w:r>
        <w:rPr>
          <w:spacing w:val="-16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покана</w:t>
      </w:r>
      <w:r>
        <w:rPr>
          <w:spacing w:val="-17"/>
        </w:rPr>
        <w:t xml:space="preserve"> </w:t>
      </w:r>
      <w:r>
        <w:t>до</w:t>
      </w:r>
      <w:r>
        <w:rPr>
          <w:spacing w:val="-26"/>
        </w:rPr>
        <w:t xml:space="preserve"> </w:t>
      </w:r>
      <w:r>
        <w:t>определени</w:t>
      </w:r>
      <w:r>
        <w:rPr>
          <w:spacing w:val="-14"/>
        </w:rPr>
        <w:t xml:space="preserve"> </w:t>
      </w:r>
      <w:r>
        <w:t>лица,</w:t>
      </w:r>
      <w:r>
        <w:rPr>
          <w:spacing w:val="-19"/>
        </w:rPr>
        <w:t xml:space="preserve"> </w:t>
      </w:r>
      <w:r>
        <w:t>когато</w:t>
      </w:r>
      <w:r>
        <w:rPr>
          <w:spacing w:val="-19"/>
        </w:rPr>
        <w:t xml:space="preserve"> </w:t>
      </w:r>
      <w:r>
        <w:t>стойността</w:t>
      </w:r>
      <w:r>
        <w:rPr>
          <w:spacing w:val="-10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поръчката</w:t>
      </w:r>
      <w:r>
        <w:rPr>
          <w:spacing w:val="-17"/>
        </w:rPr>
        <w:t xml:space="preserve"> </w:t>
      </w:r>
      <w:r>
        <w:t>е</w:t>
      </w:r>
      <w:r>
        <w:rPr>
          <w:spacing w:val="-23"/>
        </w:rPr>
        <w:t xml:space="preserve"> </w:t>
      </w:r>
      <w:r>
        <w:t>по</w:t>
      </w:r>
      <w:r>
        <w:rPr>
          <w:spacing w:val="-26"/>
        </w:rPr>
        <w:t xml:space="preserve"> </w:t>
      </w:r>
      <w:r>
        <w:t>чл.</w:t>
      </w:r>
      <w:r>
        <w:rPr>
          <w:spacing w:val="-23"/>
        </w:rPr>
        <w:t xml:space="preserve"> </w:t>
      </w:r>
      <w:r>
        <w:t>20, ал. 3 от</w:t>
      </w:r>
      <w:r>
        <w:rPr>
          <w:spacing w:val="-8"/>
        </w:rPr>
        <w:t xml:space="preserve"> </w:t>
      </w:r>
      <w:r>
        <w:t>3OП.</w:t>
      </w:r>
    </w:p>
    <w:p w:rsidR="00C3032D" w:rsidRDefault="00D33B52">
      <w:pPr>
        <w:pStyle w:val="a3"/>
        <w:spacing w:line="235" w:lineRule="auto"/>
        <w:ind w:left="155" w:right="409" w:firstLine="1116"/>
        <w:jc w:val="both"/>
      </w:pPr>
      <w:r>
        <w:t>(2)</w:t>
      </w:r>
      <w:r>
        <w:rPr>
          <w:spacing w:val="-12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стойност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поръчката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чл.</w:t>
      </w:r>
      <w:r>
        <w:rPr>
          <w:spacing w:val="-10"/>
        </w:rPr>
        <w:t xml:space="preserve"> </w:t>
      </w:r>
      <w:r>
        <w:t>20,</w:t>
      </w:r>
      <w:r>
        <w:rPr>
          <w:spacing w:val="-11"/>
        </w:rPr>
        <w:t xml:space="preserve"> </w:t>
      </w:r>
      <w:r>
        <w:t>ал.</w:t>
      </w:r>
      <w:r>
        <w:rPr>
          <w:spacing w:val="-14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от</w:t>
      </w:r>
      <w:r>
        <w:rPr>
          <w:spacing w:val="-19"/>
        </w:rPr>
        <w:t xml:space="preserve"> </w:t>
      </w:r>
      <w:r>
        <w:t>3OП,</w:t>
      </w:r>
      <w:r>
        <w:rPr>
          <w:spacing w:val="-11"/>
        </w:rPr>
        <w:t xml:space="preserve"> </w:t>
      </w:r>
      <w:r w:rsidR="00A14178">
        <w:t>възложителят</w:t>
      </w:r>
      <w:r>
        <w:rPr>
          <w:spacing w:val="-5"/>
        </w:rPr>
        <w:t xml:space="preserve"> </w:t>
      </w:r>
      <w:r>
        <w:t>може</w:t>
      </w:r>
      <w:r>
        <w:rPr>
          <w:spacing w:val="-11"/>
        </w:rPr>
        <w:t xml:space="preserve"> </w:t>
      </w:r>
      <w:r>
        <w:t xml:space="preserve">директно да я възлага, като доказва разхода само с първични платежни документи, с </w:t>
      </w:r>
      <w:r w:rsidR="00A14178">
        <w:t>изключение</w:t>
      </w:r>
      <w:r>
        <w:t xml:space="preserve"> на поръчките за строителство, при които се сключва писмен</w:t>
      </w:r>
      <w:r>
        <w:rPr>
          <w:spacing w:val="47"/>
        </w:rPr>
        <w:t xml:space="preserve"> </w:t>
      </w:r>
      <w:r>
        <w:t>договор.</w:t>
      </w:r>
    </w:p>
    <w:p w:rsidR="00C3032D" w:rsidRDefault="00C3032D">
      <w:pPr>
        <w:pStyle w:val="a3"/>
        <w:spacing w:before="2"/>
        <w:rPr>
          <w:sz w:val="23"/>
        </w:rPr>
      </w:pPr>
    </w:p>
    <w:p w:rsidR="00C3032D" w:rsidRDefault="00A14178">
      <w:pPr>
        <w:pStyle w:val="a3"/>
        <w:spacing w:line="235" w:lineRule="auto"/>
        <w:ind w:left="157" w:right="409" w:firstLine="1110"/>
        <w:jc w:val="both"/>
      </w:pPr>
      <w:r w:rsidRPr="00246409">
        <w:rPr>
          <w:b/>
        </w:rPr>
        <w:t>Член</w:t>
      </w:r>
      <w:r w:rsidR="00D33B52" w:rsidRPr="00246409">
        <w:rPr>
          <w:b/>
        </w:rPr>
        <w:t xml:space="preserve"> 11</w:t>
      </w:r>
      <w:r w:rsidR="00D33B52">
        <w:t>. Предметът и прогнозната стойност на обществените поръчки трябва да</w:t>
      </w:r>
      <w:r w:rsidR="00D33B52">
        <w:rPr>
          <w:spacing w:val="-34"/>
        </w:rPr>
        <w:t xml:space="preserve"> </w:t>
      </w:r>
      <w:r w:rsidR="00D33B52">
        <w:t>се определят</w:t>
      </w:r>
      <w:r w:rsidR="00D33B52">
        <w:rPr>
          <w:spacing w:val="-11"/>
        </w:rPr>
        <w:t xml:space="preserve"> </w:t>
      </w:r>
      <w:r w:rsidR="00D33B52">
        <w:t>по</w:t>
      </w:r>
      <w:r w:rsidR="00D33B52">
        <w:rPr>
          <w:spacing w:val="-18"/>
        </w:rPr>
        <w:t xml:space="preserve"> </w:t>
      </w:r>
      <w:r w:rsidR="00D33B52">
        <w:t>нач</w:t>
      </w:r>
      <w:r w:rsidR="00D33B52">
        <w:t>ин,</w:t>
      </w:r>
      <w:r w:rsidR="00D33B52">
        <w:rPr>
          <w:spacing w:val="-11"/>
        </w:rPr>
        <w:t xml:space="preserve"> </w:t>
      </w:r>
      <w:r w:rsidR="00D33B52">
        <w:t>който</w:t>
      </w:r>
      <w:r w:rsidR="00D33B52">
        <w:rPr>
          <w:spacing w:val="-12"/>
        </w:rPr>
        <w:t xml:space="preserve"> </w:t>
      </w:r>
      <w:r w:rsidR="00D33B52">
        <w:t>не</w:t>
      </w:r>
      <w:r w:rsidR="00D33B52">
        <w:rPr>
          <w:spacing w:val="-20"/>
        </w:rPr>
        <w:t xml:space="preserve"> </w:t>
      </w:r>
      <w:r w:rsidR="00D33B52">
        <w:t>позволява</w:t>
      </w:r>
      <w:r w:rsidR="00D33B52">
        <w:rPr>
          <w:spacing w:val="-16"/>
        </w:rPr>
        <w:t xml:space="preserve"> </w:t>
      </w:r>
      <w:r w:rsidR="00D33B52">
        <w:t>разделянето</w:t>
      </w:r>
      <w:r w:rsidR="00D33B52">
        <w:rPr>
          <w:spacing w:val="-14"/>
        </w:rPr>
        <w:t xml:space="preserve"> </w:t>
      </w:r>
      <w:r w:rsidR="00D33B52">
        <w:t>на</w:t>
      </w:r>
      <w:r w:rsidR="00D33B52">
        <w:rPr>
          <w:spacing w:val="-22"/>
        </w:rPr>
        <w:t xml:space="preserve"> </w:t>
      </w:r>
      <w:r w:rsidR="00D33B52">
        <w:t>обществените</w:t>
      </w:r>
      <w:r w:rsidR="00D33B52">
        <w:rPr>
          <w:spacing w:val="-7"/>
        </w:rPr>
        <w:t xml:space="preserve"> </w:t>
      </w:r>
      <w:r w:rsidR="00D33B52">
        <w:t>поръчки</w:t>
      </w:r>
      <w:r w:rsidR="00D33B52">
        <w:rPr>
          <w:spacing w:val="-16"/>
        </w:rPr>
        <w:t xml:space="preserve"> </w:t>
      </w:r>
      <w:r w:rsidR="00D33B52">
        <w:t>с</w:t>
      </w:r>
      <w:r w:rsidR="00D33B52">
        <w:rPr>
          <w:spacing w:val="-22"/>
        </w:rPr>
        <w:t xml:space="preserve"> </w:t>
      </w:r>
      <w:r w:rsidR="00D33B52">
        <w:t>цел</w:t>
      </w:r>
      <w:r w:rsidR="00D33B52">
        <w:rPr>
          <w:spacing w:val="-14"/>
        </w:rPr>
        <w:t xml:space="preserve"> </w:t>
      </w:r>
      <w:r w:rsidR="00D33B52">
        <w:t>прилагане на по-облекчена процедура за възлагане. Не се допуска разделяне на обществена поръчка на части</w:t>
      </w:r>
      <w:r w:rsidR="00D33B52">
        <w:rPr>
          <w:spacing w:val="-13"/>
        </w:rPr>
        <w:t xml:space="preserve"> </w:t>
      </w:r>
      <w:r w:rsidR="00D33B52">
        <w:t>с</w:t>
      </w:r>
      <w:r w:rsidR="00D33B52">
        <w:rPr>
          <w:spacing w:val="-13"/>
        </w:rPr>
        <w:t xml:space="preserve"> </w:t>
      </w:r>
      <w:r w:rsidR="00D33B52">
        <w:t>цел</w:t>
      </w:r>
      <w:r w:rsidR="00D33B52">
        <w:rPr>
          <w:spacing w:val="-11"/>
        </w:rPr>
        <w:t xml:space="preserve"> </w:t>
      </w:r>
      <w:r w:rsidR="00D33B52">
        <w:t>прилагане</w:t>
      </w:r>
      <w:r w:rsidR="00D33B52">
        <w:rPr>
          <w:spacing w:val="-9"/>
        </w:rPr>
        <w:t xml:space="preserve"> </w:t>
      </w:r>
      <w:r w:rsidR="00D33B52">
        <w:t>на</w:t>
      </w:r>
      <w:r w:rsidR="00D33B52">
        <w:rPr>
          <w:spacing w:val="-15"/>
        </w:rPr>
        <w:t xml:space="preserve"> </w:t>
      </w:r>
      <w:r w:rsidR="00D33B52">
        <w:t>ред</w:t>
      </w:r>
      <w:r w:rsidR="00D33B52">
        <w:rPr>
          <w:spacing w:val="-19"/>
        </w:rPr>
        <w:t xml:space="preserve"> </w:t>
      </w:r>
      <w:r w:rsidR="00D33B52">
        <w:t>за</w:t>
      </w:r>
      <w:r w:rsidR="00D33B52">
        <w:rPr>
          <w:spacing w:val="-16"/>
        </w:rPr>
        <w:t xml:space="preserve"> </w:t>
      </w:r>
      <w:r w:rsidR="00D33B52">
        <w:t>възлагане</w:t>
      </w:r>
      <w:r w:rsidR="00D33B52">
        <w:rPr>
          <w:spacing w:val="-7"/>
        </w:rPr>
        <w:t xml:space="preserve"> </w:t>
      </w:r>
      <w:r w:rsidR="00D33B52">
        <w:t>за</w:t>
      </w:r>
      <w:r w:rsidR="00D33B52">
        <w:rPr>
          <w:spacing w:val="-16"/>
        </w:rPr>
        <w:t xml:space="preserve"> </w:t>
      </w:r>
      <w:r w:rsidR="00D33B52">
        <w:t>по-ниски</w:t>
      </w:r>
      <w:r w:rsidR="00D33B52">
        <w:rPr>
          <w:spacing w:val="-6"/>
        </w:rPr>
        <w:t xml:space="preserve"> </w:t>
      </w:r>
      <w:r w:rsidR="00D33B52">
        <w:t>стойности.</w:t>
      </w:r>
      <w:r w:rsidR="00D33B52">
        <w:rPr>
          <w:spacing w:val="-5"/>
        </w:rPr>
        <w:t xml:space="preserve"> </w:t>
      </w:r>
      <w:r w:rsidR="00D33B52">
        <w:t>При</w:t>
      </w:r>
      <w:r w:rsidR="00D33B52">
        <w:rPr>
          <w:spacing w:val="-8"/>
        </w:rPr>
        <w:t xml:space="preserve"> </w:t>
      </w:r>
      <w:r w:rsidR="00D33B52">
        <w:t>съмнение</w:t>
      </w:r>
      <w:r w:rsidR="00D33B52">
        <w:rPr>
          <w:spacing w:val="-10"/>
        </w:rPr>
        <w:t xml:space="preserve"> </w:t>
      </w:r>
      <w:r w:rsidR="00D33B52">
        <w:t>дали</w:t>
      </w:r>
      <w:r w:rsidR="00D33B52">
        <w:rPr>
          <w:spacing w:val="-12"/>
        </w:rPr>
        <w:t xml:space="preserve"> </w:t>
      </w:r>
      <w:r w:rsidR="00D33B52">
        <w:t>трябва</w:t>
      </w:r>
      <w:r w:rsidR="00D33B52">
        <w:rPr>
          <w:spacing w:val="-12"/>
        </w:rPr>
        <w:t xml:space="preserve"> </w:t>
      </w:r>
      <w:r w:rsidR="00D33B52">
        <w:t>да се проведе и дали не се разделя обществена поръчка, трябва да се приложи по-тежкият ред за възлагане.</w:t>
      </w:r>
    </w:p>
    <w:p w:rsidR="00C3032D" w:rsidRDefault="00C3032D">
      <w:pPr>
        <w:pStyle w:val="a3"/>
        <w:spacing w:before="8"/>
        <w:rPr>
          <w:sz w:val="22"/>
        </w:rPr>
      </w:pPr>
    </w:p>
    <w:p w:rsidR="00C3032D" w:rsidRDefault="00D33B52">
      <w:pPr>
        <w:pStyle w:val="a3"/>
        <w:spacing w:before="1" w:line="237" w:lineRule="auto"/>
        <w:ind w:left="160" w:right="416" w:firstLine="1091"/>
        <w:jc w:val="both"/>
      </w:pPr>
      <w:r>
        <w:rPr>
          <w:b/>
        </w:rPr>
        <w:t xml:space="preserve">Член 12. </w:t>
      </w:r>
      <w:r w:rsidRPr="00246409">
        <w:t xml:space="preserve">Не </w:t>
      </w:r>
      <w:r w:rsidRPr="00246409">
        <w:t>с</w:t>
      </w:r>
      <w:r>
        <w:t>е смята за разделяне възлагането в рамките на 12 месеца на две или повече поръчки:</w:t>
      </w:r>
    </w:p>
    <w:p w:rsidR="00C3032D" w:rsidRDefault="00A14178">
      <w:pPr>
        <w:pStyle w:val="a5"/>
        <w:numPr>
          <w:ilvl w:val="0"/>
          <w:numId w:val="12"/>
        </w:numPr>
        <w:tabs>
          <w:tab w:val="left" w:pos="1504"/>
        </w:tabs>
        <w:spacing w:line="266" w:lineRule="exact"/>
        <w:jc w:val="both"/>
        <w:rPr>
          <w:sz w:val="24"/>
        </w:rPr>
      </w:pPr>
      <w:r>
        <w:rPr>
          <w:sz w:val="24"/>
        </w:rPr>
        <w:t>с изпълнение на строеж или проектиране и изпълнение на</w:t>
      </w:r>
      <w:r>
        <w:rPr>
          <w:spacing w:val="-15"/>
          <w:sz w:val="24"/>
        </w:rPr>
        <w:t xml:space="preserve"> </w:t>
      </w:r>
      <w:r>
        <w:rPr>
          <w:sz w:val="24"/>
        </w:rPr>
        <w:t>строеж;</w:t>
      </w:r>
    </w:p>
    <w:p w:rsidR="00C3032D" w:rsidRDefault="00D33B52">
      <w:pPr>
        <w:pStyle w:val="a5"/>
        <w:numPr>
          <w:ilvl w:val="0"/>
          <w:numId w:val="12"/>
        </w:numPr>
        <w:tabs>
          <w:tab w:val="left" w:pos="1526"/>
        </w:tabs>
        <w:spacing w:before="3" w:line="235" w:lineRule="auto"/>
        <w:ind w:left="160" w:right="398" w:firstLine="1116"/>
        <w:jc w:val="both"/>
        <w:rPr>
          <w:sz w:val="24"/>
        </w:rPr>
      </w:pPr>
      <w:r>
        <w:rPr>
          <w:sz w:val="24"/>
        </w:rPr>
        <w:t xml:space="preserve">с идентичен или сходен предмет, които не са били известни на възложителя към момента, в който са стартирали действия по възлагането на предходна обществена </w:t>
      </w:r>
      <w:r w:rsidR="00A14178">
        <w:rPr>
          <w:sz w:val="24"/>
        </w:rPr>
        <w:t>поръчка</w:t>
      </w:r>
      <w:r>
        <w:rPr>
          <w:sz w:val="24"/>
        </w:rPr>
        <w:t xml:space="preserve"> с такъв</w:t>
      </w:r>
      <w:r>
        <w:rPr>
          <w:spacing w:val="10"/>
          <w:sz w:val="24"/>
        </w:rPr>
        <w:t xml:space="preserve"> </w:t>
      </w:r>
      <w:r>
        <w:rPr>
          <w:sz w:val="24"/>
        </w:rPr>
        <w:t>предмет.</w:t>
      </w:r>
    </w:p>
    <w:p w:rsidR="00C3032D" w:rsidRDefault="00C3032D">
      <w:pPr>
        <w:pStyle w:val="a3"/>
        <w:spacing w:before="11"/>
        <w:rPr>
          <w:sz w:val="22"/>
        </w:rPr>
      </w:pPr>
    </w:p>
    <w:p w:rsidR="00C3032D" w:rsidRPr="00246409" w:rsidRDefault="00A14178">
      <w:pPr>
        <w:pStyle w:val="a3"/>
        <w:spacing w:line="271" w:lineRule="exact"/>
        <w:ind w:left="4308"/>
        <w:rPr>
          <w:b/>
        </w:rPr>
      </w:pPr>
      <w:r w:rsidRPr="00246409">
        <w:rPr>
          <w:b/>
        </w:rPr>
        <w:t>Раздел</w:t>
      </w:r>
      <w:r w:rsidR="00D33B52" w:rsidRPr="00246409">
        <w:rPr>
          <w:b/>
        </w:rPr>
        <w:t xml:space="preserve"> II</w:t>
      </w:r>
    </w:p>
    <w:p w:rsidR="00C3032D" w:rsidRPr="00246409" w:rsidRDefault="00A14178">
      <w:pPr>
        <w:spacing w:line="270" w:lineRule="exact"/>
        <w:ind w:left="831"/>
        <w:jc w:val="center"/>
        <w:rPr>
          <w:b/>
          <w:sz w:val="24"/>
        </w:rPr>
      </w:pPr>
      <w:r w:rsidRPr="00246409">
        <w:rPr>
          <w:b/>
          <w:sz w:val="24"/>
        </w:rPr>
        <w:t>Прогнозиране</w:t>
      </w:r>
      <w:r w:rsidR="00D33B52" w:rsidRPr="00246409">
        <w:rPr>
          <w:b/>
          <w:sz w:val="24"/>
        </w:rPr>
        <w:t xml:space="preserve"> на </w:t>
      </w:r>
      <w:r w:rsidRPr="00246409">
        <w:rPr>
          <w:b/>
          <w:sz w:val="24"/>
        </w:rPr>
        <w:t>потребностите</w:t>
      </w:r>
      <w:r w:rsidR="00D33B52" w:rsidRPr="00246409">
        <w:rPr>
          <w:b/>
          <w:sz w:val="24"/>
        </w:rPr>
        <w:t xml:space="preserve"> от </w:t>
      </w:r>
      <w:r w:rsidRPr="00246409">
        <w:rPr>
          <w:b/>
          <w:sz w:val="24"/>
        </w:rPr>
        <w:t>възлагане</w:t>
      </w:r>
      <w:r w:rsidR="00D33B52" w:rsidRPr="00246409">
        <w:rPr>
          <w:b/>
          <w:sz w:val="24"/>
        </w:rPr>
        <w:t xml:space="preserve"> н планиране на </w:t>
      </w:r>
      <w:r w:rsidRPr="00246409">
        <w:rPr>
          <w:b/>
          <w:sz w:val="24"/>
        </w:rPr>
        <w:t>провеждането</w:t>
      </w:r>
      <w:r w:rsidR="00D33B52" w:rsidRPr="00246409">
        <w:rPr>
          <w:b/>
          <w:sz w:val="24"/>
        </w:rPr>
        <w:t xml:space="preserve"> на</w:t>
      </w:r>
    </w:p>
    <w:p w:rsidR="00C3032D" w:rsidRPr="00246409" w:rsidRDefault="00D33B52">
      <w:pPr>
        <w:pStyle w:val="Heading1"/>
        <w:spacing w:line="275" w:lineRule="exact"/>
        <w:ind w:right="924"/>
        <w:jc w:val="center"/>
      </w:pPr>
      <w:r w:rsidRPr="00246409">
        <w:t>обществените поръчки</w:t>
      </w:r>
    </w:p>
    <w:p w:rsidR="00C3032D" w:rsidRDefault="00C3032D">
      <w:pPr>
        <w:pStyle w:val="a3"/>
        <w:spacing w:before="1"/>
        <w:rPr>
          <w:b/>
          <w:sz w:val="22"/>
        </w:rPr>
      </w:pPr>
    </w:p>
    <w:p w:rsidR="00C3032D" w:rsidRDefault="00D33B52">
      <w:pPr>
        <w:pStyle w:val="a3"/>
        <w:spacing w:line="235" w:lineRule="auto"/>
        <w:ind w:left="166" w:right="408" w:firstLine="1113"/>
        <w:jc w:val="both"/>
      </w:pPr>
      <w:r>
        <w:rPr>
          <w:b/>
        </w:rPr>
        <w:t xml:space="preserve">Член 13.(1) </w:t>
      </w:r>
      <w:r>
        <w:t xml:space="preserve">Ежегодно до 31 януари </w:t>
      </w:r>
      <w:r w:rsidR="00246409">
        <w:t xml:space="preserve">управителя </w:t>
      </w:r>
      <w:r>
        <w:t xml:space="preserve">може да </w:t>
      </w:r>
      <w:r w:rsidR="00A14178">
        <w:t>сдаде</w:t>
      </w:r>
      <w:r>
        <w:t xml:space="preserve"> работна</w:t>
      </w:r>
      <w:r>
        <w:rPr>
          <w:spacing w:val="-6"/>
        </w:rPr>
        <w:t xml:space="preserve"> </w:t>
      </w:r>
      <w:r w:rsidR="00A14178">
        <w:t>гpyпa</w:t>
      </w:r>
      <w:r>
        <w:rPr>
          <w:spacing w:val="-10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прогнозирането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планирането</w:t>
      </w:r>
      <w:r>
        <w:rPr>
          <w:spacing w:val="4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обществените</w:t>
      </w:r>
      <w:r>
        <w:rPr>
          <w:spacing w:val="-4"/>
        </w:rPr>
        <w:t xml:space="preserve"> </w:t>
      </w:r>
      <w:r>
        <w:t>поръчки,</w:t>
      </w:r>
      <w:r>
        <w:rPr>
          <w:spacing w:val="-7"/>
        </w:rPr>
        <w:t xml:space="preserve"> </w:t>
      </w:r>
      <w:r>
        <w:t>включваща</w:t>
      </w:r>
      <w:r>
        <w:rPr>
          <w:spacing w:val="-5"/>
        </w:rPr>
        <w:t xml:space="preserve"> </w:t>
      </w:r>
      <w:r>
        <w:t xml:space="preserve">лицата по чл. 4, т. 1 </w:t>
      </w:r>
      <w:r>
        <w:rPr>
          <w:w w:val="90"/>
        </w:rPr>
        <w:t xml:space="preserve">— </w:t>
      </w:r>
      <w:r>
        <w:t>4, която да извърши</w:t>
      </w:r>
      <w:r>
        <w:rPr>
          <w:spacing w:val="14"/>
        </w:rPr>
        <w:t xml:space="preserve"> </w:t>
      </w:r>
      <w:r>
        <w:t>следното:</w:t>
      </w:r>
    </w:p>
    <w:p w:rsidR="00C3032D" w:rsidRDefault="00A14178">
      <w:pPr>
        <w:pStyle w:val="a5"/>
        <w:numPr>
          <w:ilvl w:val="0"/>
          <w:numId w:val="11"/>
        </w:numPr>
        <w:tabs>
          <w:tab w:val="left" w:pos="1697"/>
        </w:tabs>
        <w:spacing w:line="235" w:lineRule="auto"/>
        <w:ind w:right="394" w:firstLine="1125"/>
        <w:jc w:val="both"/>
        <w:rPr>
          <w:sz w:val="24"/>
        </w:rPr>
      </w:pPr>
      <w:r>
        <w:rPr>
          <w:sz w:val="24"/>
        </w:rPr>
        <w:t xml:space="preserve">Да определи </w:t>
      </w:r>
      <w:r w:rsidRPr="00246409">
        <w:rPr>
          <w:sz w:val="24"/>
        </w:rPr>
        <w:t>необходимостта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от доставки, услуги и строителство и съответстващите на тях обществени поръчки по обект, предмет, прогнозна стойност и ред за възлагане,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32"/>
          <w:sz w:val="24"/>
        </w:rPr>
        <w:t xml:space="preserve"> </w:t>
      </w:r>
      <w:r>
        <w:rPr>
          <w:sz w:val="24"/>
        </w:rPr>
        <w:t>датите,</w:t>
      </w:r>
      <w:r>
        <w:rPr>
          <w:spacing w:val="-15"/>
          <w:sz w:val="24"/>
        </w:rPr>
        <w:t xml:space="preserve"> </w:t>
      </w:r>
      <w:r>
        <w:rPr>
          <w:sz w:val="24"/>
        </w:rPr>
        <w:t>хъм</w:t>
      </w:r>
      <w:r>
        <w:rPr>
          <w:spacing w:val="-27"/>
          <w:sz w:val="24"/>
        </w:rPr>
        <w:t xml:space="preserve"> </w:t>
      </w:r>
      <w:r>
        <w:rPr>
          <w:sz w:val="24"/>
        </w:rPr>
        <w:t>които</w:t>
      </w:r>
      <w:r>
        <w:rPr>
          <w:spacing w:val="-23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-26"/>
          <w:sz w:val="24"/>
        </w:rPr>
        <w:t xml:space="preserve"> </w:t>
      </w:r>
      <w:r>
        <w:rPr>
          <w:sz w:val="24"/>
        </w:rPr>
        <w:t>да</w:t>
      </w:r>
      <w:r>
        <w:rPr>
          <w:spacing w:val="-27"/>
          <w:sz w:val="24"/>
        </w:rPr>
        <w:t xml:space="preserve"> </w:t>
      </w:r>
      <w:r>
        <w:rPr>
          <w:sz w:val="24"/>
        </w:rPr>
        <w:t>са</w:t>
      </w:r>
      <w:r>
        <w:rPr>
          <w:spacing w:val="-24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-26"/>
          <w:sz w:val="24"/>
        </w:rPr>
        <w:t xml:space="preserve"> </w:t>
      </w:r>
      <w:r>
        <w:rPr>
          <w:sz w:val="24"/>
        </w:rPr>
        <w:t>действащи</w:t>
      </w:r>
      <w:r>
        <w:rPr>
          <w:spacing w:val="-16"/>
          <w:sz w:val="24"/>
        </w:rPr>
        <w:t xml:space="preserve"> </w:t>
      </w:r>
      <w:r>
        <w:rPr>
          <w:sz w:val="24"/>
        </w:rPr>
        <w:t>договори</w:t>
      </w:r>
      <w:r>
        <w:rPr>
          <w:spacing w:val="-16"/>
          <w:sz w:val="24"/>
        </w:rPr>
        <w:t xml:space="preserve"> </w:t>
      </w:r>
      <w:r>
        <w:rPr>
          <w:sz w:val="24"/>
        </w:rPr>
        <w:t>за</w:t>
      </w:r>
      <w:r>
        <w:rPr>
          <w:spacing w:val="-27"/>
          <w:sz w:val="24"/>
        </w:rPr>
        <w:t xml:space="preserve"> </w:t>
      </w:r>
      <w:r>
        <w:rPr>
          <w:sz w:val="24"/>
        </w:rPr>
        <w:t>обществени</w:t>
      </w:r>
      <w:r>
        <w:rPr>
          <w:spacing w:val="-12"/>
          <w:sz w:val="24"/>
        </w:rPr>
        <w:t xml:space="preserve"> </w:t>
      </w:r>
      <w:r>
        <w:rPr>
          <w:sz w:val="24"/>
        </w:rPr>
        <w:t>поръчки.</w:t>
      </w:r>
    </w:p>
    <w:p w:rsidR="00C3032D" w:rsidRDefault="00A14178">
      <w:pPr>
        <w:pStyle w:val="a5"/>
        <w:numPr>
          <w:ilvl w:val="0"/>
          <w:numId w:val="11"/>
        </w:numPr>
        <w:tabs>
          <w:tab w:val="left" w:pos="1524"/>
        </w:tabs>
        <w:spacing w:line="269" w:lineRule="exact"/>
        <w:ind w:left="1523" w:hanging="234"/>
        <w:jc w:val="both"/>
        <w:rPr>
          <w:sz w:val="24"/>
        </w:rPr>
      </w:pPr>
      <w:r>
        <w:rPr>
          <w:sz w:val="24"/>
        </w:rPr>
        <w:t>Да установи финансовият ресурс, който възложителят предвижда да</w:t>
      </w:r>
      <w:r>
        <w:rPr>
          <w:spacing w:val="-11"/>
          <w:sz w:val="24"/>
        </w:rPr>
        <w:t xml:space="preserve"> </w:t>
      </w:r>
      <w:r>
        <w:rPr>
          <w:sz w:val="24"/>
        </w:rPr>
        <w:t>осигури.</w:t>
      </w:r>
    </w:p>
    <w:p w:rsidR="00C3032D" w:rsidRDefault="00A14178">
      <w:pPr>
        <w:pStyle w:val="a5"/>
        <w:numPr>
          <w:ilvl w:val="0"/>
          <w:numId w:val="11"/>
        </w:numPr>
        <w:tabs>
          <w:tab w:val="left" w:pos="1581"/>
        </w:tabs>
        <w:spacing w:line="232" w:lineRule="auto"/>
        <w:ind w:left="169" w:right="395" w:firstLine="1123"/>
        <w:jc w:val="both"/>
        <w:rPr>
          <w:sz w:val="24"/>
        </w:rPr>
      </w:pPr>
      <w:r>
        <w:rPr>
          <w:sz w:val="24"/>
        </w:rPr>
        <w:t>Да планира времето за провеждането на процедурите, като се отчете всички законоустановени срокове, включително тези в производствата по обжалване, извършване на контрол от AOП, когато е приложимо, както и началния момент и срока за изпълнение на договора.</w:t>
      </w:r>
    </w:p>
    <w:p w:rsidR="00C3032D" w:rsidRDefault="00D33B52">
      <w:pPr>
        <w:pStyle w:val="a5"/>
        <w:numPr>
          <w:ilvl w:val="0"/>
          <w:numId w:val="10"/>
        </w:numPr>
        <w:tabs>
          <w:tab w:val="left" w:pos="1710"/>
        </w:tabs>
        <w:spacing w:line="237" w:lineRule="auto"/>
        <w:ind w:right="409" w:firstLine="1121"/>
        <w:jc w:val="left"/>
        <w:rPr>
          <w:sz w:val="24"/>
        </w:rPr>
      </w:pPr>
      <w:r>
        <w:rPr>
          <w:sz w:val="24"/>
        </w:rPr>
        <w:t xml:space="preserve">Работната </w:t>
      </w:r>
      <w:r w:rsidR="00A14178">
        <w:rPr>
          <w:sz w:val="24"/>
        </w:rPr>
        <w:t>група</w:t>
      </w:r>
      <w:r>
        <w:rPr>
          <w:sz w:val="24"/>
        </w:rPr>
        <w:t xml:space="preserve"> определя прогнозната стойност на обществените поръчки съгласно </w:t>
      </w:r>
      <w:r w:rsidR="00A14178">
        <w:rPr>
          <w:sz w:val="24"/>
        </w:rPr>
        <w:t>методиката</w:t>
      </w:r>
      <w:r>
        <w:rPr>
          <w:sz w:val="24"/>
        </w:rPr>
        <w:t xml:space="preserve"> по чл. 21 от</w:t>
      </w:r>
      <w:r>
        <w:rPr>
          <w:spacing w:val="-27"/>
          <w:sz w:val="24"/>
        </w:rPr>
        <w:t xml:space="preserve"> </w:t>
      </w:r>
      <w:r>
        <w:rPr>
          <w:sz w:val="24"/>
        </w:rPr>
        <w:t>3OП</w:t>
      </w:r>
    </w:p>
    <w:p w:rsidR="00C3032D" w:rsidRDefault="00A14178">
      <w:pPr>
        <w:pStyle w:val="a5"/>
        <w:numPr>
          <w:ilvl w:val="0"/>
          <w:numId w:val="10"/>
        </w:numPr>
        <w:tabs>
          <w:tab w:val="left" w:pos="1753"/>
          <w:tab w:val="left" w:pos="4702"/>
          <w:tab w:val="left" w:pos="5885"/>
          <w:tab w:val="left" w:pos="7561"/>
        </w:tabs>
        <w:spacing w:line="232" w:lineRule="auto"/>
        <w:ind w:left="174" w:right="393" w:firstLine="1111"/>
        <w:jc w:val="left"/>
        <w:rPr>
          <w:sz w:val="24"/>
        </w:rPr>
      </w:pPr>
      <w:r>
        <w:rPr>
          <w:sz w:val="24"/>
        </w:rPr>
        <w:t xml:space="preserve">В   срок   до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15 </w:t>
      </w:r>
      <w:r>
        <w:rPr>
          <w:spacing w:val="41"/>
          <w:sz w:val="24"/>
        </w:rPr>
        <w:t xml:space="preserve"> </w:t>
      </w:r>
      <w:r>
        <w:rPr>
          <w:sz w:val="24"/>
        </w:rPr>
        <w:t>февруари</w:t>
      </w:r>
      <w:r>
        <w:rPr>
          <w:sz w:val="24"/>
        </w:rPr>
        <w:tab/>
        <w:t xml:space="preserve">работната група </w:t>
      </w:r>
      <w:r>
        <w:rPr>
          <w:spacing w:val="29"/>
          <w:sz w:val="24"/>
        </w:rPr>
        <w:t xml:space="preserve"> </w:t>
      </w:r>
      <w:r>
        <w:rPr>
          <w:sz w:val="24"/>
        </w:rPr>
        <w:t>изготвя</w:t>
      </w:r>
      <w:r>
        <w:rPr>
          <w:sz w:val="24"/>
        </w:rPr>
        <w:tab/>
        <w:t xml:space="preserve">план-предложение до </w:t>
      </w:r>
      <w:r w:rsidR="00246409">
        <w:rPr>
          <w:sz w:val="24"/>
        </w:rPr>
        <w:t xml:space="preserve">управителя </w:t>
      </w:r>
      <w:r>
        <w:rPr>
          <w:sz w:val="24"/>
        </w:rPr>
        <w:t>за обстоятелствата по ал.</w:t>
      </w:r>
      <w:r>
        <w:rPr>
          <w:spacing w:val="9"/>
          <w:sz w:val="24"/>
        </w:rPr>
        <w:t xml:space="preserve"> </w:t>
      </w:r>
      <w:r w:rsidR="00D33B52">
        <w:rPr>
          <w:sz w:val="24"/>
        </w:rPr>
        <w:t>1.</w:t>
      </w:r>
    </w:p>
    <w:p w:rsidR="00C3032D" w:rsidRDefault="00C3032D">
      <w:pPr>
        <w:spacing w:line="232" w:lineRule="auto"/>
        <w:rPr>
          <w:sz w:val="24"/>
        </w:rPr>
        <w:sectPr w:rsidR="00C3032D">
          <w:pgSz w:w="11920" w:h="16840"/>
          <w:pgMar w:top="1600" w:right="440" w:bottom="280" w:left="1260" w:header="708" w:footer="708" w:gutter="0"/>
          <w:cols w:space="708"/>
        </w:sectPr>
      </w:pPr>
    </w:p>
    <w:p w:rsidR="00C3032D" w:rsidRDefault="00C3032D">
      <w:pPr>
        <w:pStyle w:val="a3"/>
        <w:rPr>
          <w:sz w:val="20"/>
        </w:rPr>
      </w:pPr>
    </w:p>
    <w:p w:rsidR="00C3032D" w:rsidRDefault="00C3032D">
      <w:pPr>
        <w:pStyle w:val="a3"/>
        <w:rPr>
          <w:sz w:val="20"/>
        </w:rPr>
      </w:pPr>
    </w:p>
    <w:p w:rsidR="00C3032D" w:rsidRDefault="00C3032D">
      <w:pPr>
        <w:pStyle w:val="a3"/>
        <w:spacing w:before="4"/>
        <w:rPr>
          <w:sz w:val="22"/>
        </w:rPr>
      </w:pPr>
    </w:p>
    <w:p w:rsidR="00C3032D" w:rsidRDefault="00246409">
      <w:pPr>
        <w:pStyle w:val="a5"/>
        <w:numPr>
          <w:ilvl w:val="0"/>
          <w:numId w:val="10"/>
        </w:numPr>
        <w:tabs>
          <w:tab w:val="left" w:pos="1558"/>
        </w:tabs>
        <w:spacing w:line="232" w:lineRule="auto"/>
        <w:ind w:left="109" w:right="451" w:firstLine="1111"/>
        <w:jc w:val="both"/>
        <w:rPr>
          <w:sz w:val="24"/>
        </w:rPr>
      </w:pPr>
      <w:r>
        <w:rPr>
          <w:sz w:val="24"/>
        </w:rPr>
        <w:t xml:space="preserve">Управителя </w:t>
      </w:r>
      <w:r w:rsidR="00D33B52">
        <w:rPr>
          <w:sz w:val="24"/>
        </w:rPr>
        <w:t>одобрява</w:t>
      </w:r>
      <w:r w:rsidR="00D33B52">
        <w:rPr>
          <w:spacing w:val="-22"/>
          <w:sz w:val="24"/>
        </w:rPr>
        <w:t xml:space="preserve"> </w:t>
      </w:r>
      <w:r w:rsidR="00A14178">
        <w:rPr>
          <w:sz w:val="24"/>
        </w:rPr>
        <w:t>план-предложението</w:t>
      </w:r>
      <w:r w:rsidR="00D33B52">
        <w:rPr>
          <w:spacing w:val="-36"/>
          <w:sz w:val="24"/>
        </w:rPr>
        <w:t xml:space="preserve"> </w:t>
      </w:r>
      <w:r w:rsidR="00D33B52">
        <w:rPr>
          <w:sz w:val="24"/>
        </w:rPr>
        <w:t>по</w:t>
      </w:r>
      <w:r w:rsidR="00D33B52">
        <w:rPr>
          <w:spacing w:val="-28"/>
          <w:sz w:val="24"/>
        </w:rPr>
        <w:t xml:space="preserve"> </w:t>
      </w:r>
      <w:r w:rsidR="00D33B52">
        <w:rPr>
          <w:sz w:val="24"/>
        </w:rPr>
        <w:t>предходната</w:t>
      </w:r>
      <w:r w:rsidR="00D33B52">
        <w:rPr>
          <w:spacing w:val="-26"/>
          <w:sz w:val="24"/>
        </w:rPr>
        <w:t xml:space="preserve"> </w:t>
      </w:r>
      <w:r w:rsidR="00D33B52">
        <w:rPr>
          <w:sz w:val="24"/>
        </w:rPr>
        <w:t>алинея, като при необходимост и по своя преценка може да внесе в него съответните допълнения и изменения.</w:t>
      </w:r>
    </w:p>
    <w:p w:rsidR="00C3032D" w:rsidRDefault="00D33B52">
      <w:pPr>
        <w:pStyle w:val="a3"/>
        <w:spacing w:before="3" w:line="232" w:lineRule="auto"/>
        <w:ind w:left="113" w:right="461" w:firstLine="1093"/>
        <w:jc w:val="both"/>
      </w:pPr>
      <w:r>
        <w:t>(5).</w:t>
      </w:r>
      <w:r>
        <w:rPr>
          <w:spacing w:val="-22"/>
        </w:rPr>
        <w:t xml:space="preserve"> </w:t>
      </w:r>
      <w:r>
        <w:t>Изпълнителният</w:t>
      </w:r>
      <w:r>
        <w:rPr>
          <w:spacing w:val="-22"/>
        </w:rPr>
        <w:t xml:space="preserve"> </w:t>
      </w:r>
      <w:r>
        <w:t>директор</w:t>
      </w:r>
      <w:r>
        <w:rPr>
          <w:spacing w:val="-9"/>
        </w:rPr>
        <w:t xml:space="preserve"> </w:t>
      </w:r>
      <w:r>
        <w:t>може</w:t>
      </w:r>
      <w:r>
        <w:rPr>
          <w:spacing w:val="-20"/>
        </w:rPr>
        <w:t xml:space="preserve"> </w:t>
      </w:r>
      <w:r>
        <w:t>да</w:t>
      </w:r>
      <w:r>
        <w:rPr>
          <w:spacing w:val="-22"/>
        </w:rPr>
        <w:t xml:space="preserve"> </w:t>
      </w:r>
      <w:r>
        <w:t>включва</w:t>
      </w:r>
      <w:r>
        <w:rPr>
          <w:spacing w:val="-17"/>
        </w:rPr>
        <w:t xml:space="preserve"> </w:t>
      </w:r>
      <w:r>
        <w:t>в</w:t>
      </w:r>
      <w:r>
        <w:rPr>
          <w:spacing w:val="-30"/>
        </w:rPr>
        <w:t xml:space="preserve"> </w:t>
      </w:r>
      <w:r w:rsidR="00A14178">
        <w:t>състава</w:t>
      </w:r>
      <w:r>
        <w:rPr>
          <w:spacing w:val="-10"/>
        </w:rPr>
        <w:t xml:space="preserve"> </w:t>
      </w:r>
      <w:r>
        <w:t>на</w:t>
      </w:r>
      <w:r>
        <w:rPr>
          <w:spacing w:val="-22"/>
        </w:rPr>
        <w:t xml:space="preserve"> </w:t>
      </w:r>
      <w:r>
        <w:t>работната</w:t>
      </w:r>
      <w:r>
        <w:rPr>
          <w:spacing w:val="-4"/>
        </w:rPr>
        <w:t xml:space="preserve"> </w:t>
      </w:r>
      <w:r w:rsidR="00A14178">
        <w:t>група</w:t>
      </w:r>
      <w:r>
        <w:rPr>
          <w:spacing w:val="-19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други л</w:t>
      </w:r>
      <w:r>
        <w:t xml:space="preserve">ица, освен тези по чл. 4, ал. 1 </w:t>
      </w:r>
      <w:r>
        <w:rPr>
          <w:w w:val="90"/>
        </w:rPr>
        <w:t>—</w:t>
      </w:r>
      <w:r>
        <w:rPr>
          <w:spacing w:val="27"/>
          <w:w w:val="90"/>
        </w:rPr>
        <w:t xml:space="preserve"> </w:t>
      </w:r>
      <w:r>
        <w:t>4.</w:t>
      </w:r>
    </w:p>
    <w:p w:rsidR="00C3032D" w:rsidRDefault="00C3032D">
      <w:pPr>
        <w:pStyle w:val="a3"/>
        <w:spacing w:before="6"/>
        <w:rPr>
          <w:sz w:val="23"/>
        </w:rPr>
      </w:pPr>
    </w:p>
    <w:p w:rsidR="00C3032D" w:rsidRDefault="00246409">
      <w:pPr>
        <w:pStyle w:val="a3"/>
        <w:spacing w:before="1" w:line="232" w:lineRule="auto"/>
        <w:ind w:left="116" w:right="459" w:firstLine="1076"/>
        <w:jc w:val="both"/>
      </w:pPr>
      <w:r>
        <w:rPr>
          <w:b/>
        </w:rPr>
        <w:t>Член</w:t>
      </w:r>
      <w:r w:rsidR="00D33B52">
        <w:rPr>
          <w:b/>
          <w:i/>
        </w:rPr>
        <w:t xml:space="preserve"> </w:t>
      </w:r>
      <w:r w:rsidR="00D33B52">
        <w:rPr>
          <w:b/>
        </w:rPr>
        <w:t xml:space="preserve">14. </w:t>
      </w:r>
      <w:r w:rsidR="00A14178">
        <w:t>Прогнозирането и планирането на обществените поръчки не задължава възложителя да вземе решение за провеждане на съответната обществена поръчка или възлагане,</w:t>
      </w:r>
      <w:r w:rsidR="00A14178">
        <w:rPr>
          <w:spacing w:val="-11"/>
        </w:rPr>
        <w:t xml:space="preserve"> </w:t>
      </w:r>
      <w:r w:rsidR="00A14178">
        <w:t>ако</w:t>
      </w:r>
      <w:r w:rsidR="00A14178">
        <w:rPr>
          <w:spacing w:val="-16"/>
        </w:rPr>
        <w:t xml:space="preserve"> </w:t>
      </w:r>
      <w:r w:rsidR="00A14178">
        <w:t>са</w:t>
      </w:r>
      <w:r w:rsidR="00A14178">
        <w:rPr>
          <w:spacing w:val="-17"/>
        </w:rPr>
        <w:t xml:space="preserve"> </w:t>
      </w:r>
      <w:r w:rsidR="00A14178">
        <w:t>настъпили</w:t>
      </w:r>
      <w:r w:rsidR="00A14178">
        <w:rPr>
          <w:spacing w:val="-5"/>
        </w:rPr>
        <w:t xml:space="preserve"> </w:t>
      </w:r>
      <w:r w:rsidR="00A14178">
        <w:t>изменения</w:t>
      </w:r>
      <w:r w:rsidR="00A14178">
        <w:rPr>
          <w:spacing w:val="-4"/>
        </w:rPr>
        <w:t xml:space="preserve"> </w:t>
      </w:r>
      <w:r w:rsidR="00A14178">
        <w:t>в</w:t>
      </w:r>
      <w:r w:rsidR="00A14178">
        <w:rPr>
          <w:spacing w:val="-24"/>
        </w:rPr>
        <w:t xml:space="preserve"> </w:t>
      </w:r>
      <w:r w:rsidR="00A14178">
        <w:t>обстоятелствата,</w:t>
      </w:r>
      <w:r w:rsidR="00A14178">
        <w:rPr>
          <w:spacing w:val="-18"/>
        </w:rPr>
        <w:t xml:space="preserve"> </w:t>
      </w:r>
      <w:r w:rsidR="00A14178">
        <w:t>липсва</w:t>
      </w:r>
      <w:r w:rsidR="00A14178">
        <w:rPr>
          <w:spacing w:val="-20"/>
        </w:rPr>
        <w:t xml:space="preserve"> </w:t>
      </w:r>
      <w:r w:rsidR="00A14178">
        <w:t>финансов</w:t>
      </w:r>
      <w:r w:rsidR="00A14178">
        <w:rPr>
          <w:spacing w:val="-12"/>
        </w:rPr>
        <w:t xml:space="preserve"> </w:t>
      </w:r>
      <w:r w:rsidR="00A14178">
        <w:t>ресурс,</w:t>
      </w:r>
      <w:r w:rsidR="00A14178">
        <w:rPr>
          <w:spacing w:val="-14"/>
        </w:rPr>
        <w:t xml:space="preserve"> </w:t>
      </w:r>
      <w:r w:rsidR="00A14178">
        <w:t>и/или</w:t>
      </w:r>
      <w:r w:rsidR="00A14178">
        <w:rPr>
          <w:spacing w:val="-6"/>
        </w:rPr>
        <w:t xml:space="preserve"> </w:t>
      </w:r>
      <w:r w:rsidR="00A14178">
        <w:t>не</w:t>
      </w:r>
      <w:r w:rsidR="00A14178">
        <w:rPr>
          <w:spacing w:val="-18"/>
        </w:rPr>
        <w:t xml:space="preserve"> </w:t>
      </w:r>
      <w:r w:rsidR="00A14178">
        <w:t>са налице всички необходими условия за провеждането на обществена</w:t>
      </w:r>
      <w:r w:rsidR="00A14178">
        <w:rPr>
          <w:spacing w:val="38"/>
        </w:rPr>
        <w:t xml:space="preserve"> </w:t>
      </w:r>
      <w:r w:rsidR="00A14178">
        <w:t>поръчка.</w:t>
      </w:r>
    </w:p>
    <w:p w:rsidR="00C3032D" w:rsidRDefault="00C3032D">
      <w:pPr>
        <w:pStyle w:val="a3"/>
        <w:spacing w:before="8"/>
        <w:rPr>
          <w:sz w:val="23"/>
        </w:rPr>
      </w:pPr>
    </w:p>
    <w:p w:rsidR="00C3032D" w:rsidRDefault="00D33B52">
      <w:pPr>
        <w:pStyle w:val="a3"/>
        <w:spacing w:before="1" w:line="235" w:lineRule="auto"/>
        <w:ind w:left="116" w:right="452" w:firstLine="1113"/>
        <w:jc w:val="both"/>
      </w:pPr>
      <w:r>
        <w:rPr>
          <w:b/>
        </w:rPr>
        <w:t xml:space="preserve">Член 15. </w:t>
      </w:r>
      <w:r w:rsidR="00A14178">
        <w:t>Прогнозирането</w:t>
      </w:r>
      <w:r>
        <w:t xml:space="preserve"> и планирането на обществените поръчки не ограничава възложителя</w:t>
      </w:r>
      <w:r>
        <w:rPr>
          <w:spacing w:val="-10"/>
        </w:rPr>
        <w:t xml:space="preserve"> </w:t>
      </w:r>
      <w:r>
        <w:t>да</w:t>
      </w:r>
      <w:r>
        <w:rPr>
          <w:spacing w:val="-14"/>
        </w:rPr>
        <w:t xml:space="preserve"> </w:t>
      </w:r>
      <w:r>
        <w:t>вземе</w:t>
      </w:r>
      <w:r>
        <w:rPr>
          <w:spacing w:val="-20"/>
        </w:rPr>
        <w:t xml:space="preserve"> </w:t>
      </w:r>
      <w:r>
        <w:t>решение</w:t>
      </w:r>
      <w:r>
        <w:rPr>
          <w:spacing w:val="-14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провеждане</w:t>
      </w:r>
      <w:r>
        <w:rPr>
          <w:spacing w:val="1"/>
        </w:rPr>
        <w:t xml:space="preserve"> </w:t>
      </w:r>
      <w:r>
        <w:t>на</w:t>
      </w:r>
      <w:r>
        <w:rPr>
          <w:spacing w:val="-24"/>
        </w:rPr>
        <w:t xml:space="preserve"> </w:t>
      </w:r>
      <w:r>
        <w:t>обществена</w:t>
      </w:r>
      <w:r>
        <w:rPr>
          <w:spacing w:val="-4"/>
        </w:rPr>
        <w:t xml:space="preserve"> </w:t>
      </w:r>
      <w:r>
        <w:t>поръчка,</w:t>
      </w:r>
      <w:r>
        <w:rPr>
          <w:spacing w:val="-6"/>
        </w:rPr>
        <w:t xml:space="preserve"> </w:t>
      </w:r>
      <w:r>
        <w:t>която</w:t>
      </w:r>
      <w:r>
        <w:rPr>
          <w:spacing w:val="-15"/>
        </w:rPr>
        <w:t xml:space="preserve"> </w:t>
      </w:r>
      <w:r>
        <w:t>не</w:t>
      </w:r>
      <w:r>
        <w:rPr>
          <w:spacing w:val="-24"/>
        </w:rPr>
        <w:t xml:space="preserve"> </w:t>
      </w:r>
      <w:r>
        <w:t>е</w:t>
      </w:r>
      <w:r>
        <w:rPr>
          <w:spacing w:val="-20"/>
        </w:rPr>
        <w:t xml:space="preserve"> </w:t>
      </w:r>
      <w:r>
        <w:t>планирана</w:t>
      </w:r>
      <w:r>
        <w:rPr>
          <w:spacing w:val="-7"/>
        </w:rPr>
        <w:t xml:space="preserve"> </w:t>
      </w:r>
      <w:r>
        <w:t>по реда на член</w:t>
      </w:r>
      <w:r>
        <w:rPr>
          <w:spacing w:val="17"/>
        </w:rPr>
        <w:t xml:space="preserve"> </w:t>
      </w:r>
      <w:r>
        <w:t>13.</w:t>
      </w:r>
    </w:p>
    <w:p w:rsidR="00C3032D" w:rsidRDefault="00C3032D">
      <w:pPr>
        <w:pStyle w:val="a3"/>
        <w:spacing w:before="11"/>
        <w:rPr>
          <w:sz w:val="22"/>
        </w:rPr>
      </w:pPr>
    </w:p>
    <w:p w:rsidR="00C3032D" w:rsidRPr="00246409" w:rsidRDefault="00D33B52" w:rsidP="00246409">
      <w:pPr>
        <w:pStyle w:val="a3"/>
        <w:spacing w:line="271" w:lineRule="exact"/>
        <w:ind w:left="116" w:right="1466"/>
        <w:jc w:val="center"/>
        <w:rPr>
          <w:b/>
        </w:rPr>
      </w:pPr>
      <w:r w:rsidRPr="00246409">
        <w:rPr>
          <w:b/>
        </w:rPr>
        <w:t>Раздел II</w:t>
      </w:r>
    </w:p>
    <w:p w:rsidR="00C3032D" w:rsidRPr="00246409" w:rsidRDefault="00A14178" w:rsidP="00246409">
      <w:pPr>
        <w:pStyle w:val="Heading1"/>
        <w:ind w:left="1890"/>
      </w:pPr>
      <w:r w:rsidRPr="00246409">
        <w:t>Организация на провеждането на обществени поръчки</w:t>
      </w:r>
    </w:p>
    <w:p w:rsidR="00C3032D" w:rsidRDefault="00C3032D">
      <w:pPr>
        <w:pStyle w:val="a3"/>
        <w:spacing w:before="4"/>
        <w:rPr>
          <w:b/>
          <w:sz w:val="23"/>
        </w:rPr>
      </w:pPr>
    </w:p>
    <w:p w:rsidR="00C3032D" w:rsidRDefault="00A14178">
      <w:pPr>
        <w:pStyle w:val="a3"/>
        <w:spacing w:line="235" w:lineRule="auto"/>
        <w:ind w:left="113" w:right="445" w:firstLine="1103"/>
        <w:jc w:val="both"/>
      </w:pPr>
      <w:r w:rsidRPr="00246409">
        <w:rPr>
          <w:b/>
        </w:rPr>
        <w:t xml:space="preserve">Член </w:t>
      </w:r>
      <w:r w:rsidR="00D33B52" w:rsidRPr="00246409">
        <w:rPr>
          <w:b/>
          <w:spacing w:val="-11"/>
        </w:rPr>
        <w:t xml:space="preserve"> </w:t>
      </w:r>
      <w:r w:rsidR="00D33B52" w:rsidRPr="00246409">
        <w:rPr>
          <w:b/>
        </w:rPr>
        <w:t>16.</w:t>
      </w:r>
      <w:r w:rsidR="00D33B52">
        <w:rPr>
          <w:b/>
          <w:spacing w:val="-11"/>
        </w:rPr>
        <w:t xml:space="preserve"> </w:t>
      </w:r>
      <w:r w:rsidR="00D33B52">
        <w:t>При</w:t>
      </w:r>
      <w:r w:rsidR="00D33B52">
        <w:rPr>
          <w:spacing w:val="-8"/>
        </w:rPr>
        <w:t xml:space="preserve"> </w:t>
      </w:r>
      <w:r>
        <w:t>настъпването</w:t>
      </w:r>
      <w:r w:rsidR="00D33B52">
        <w:rPr>
          <w:spacing w:val="1"/>
        </w:rPr>
        <w:t xml:space="preserve"> </w:t>
      </w:r>
      <w:r w:rsidR="00D33B52">
        <w:t>на</w:t>
      </w:r>
      <w:r w:rsidR="00D33B52">
        <w:rPr>
          <w:spacing w:val="-11"/>
        </w:rPr>
        <w:t xml:space="preserve"> </w:t>
      </w:r>
      <w:r w:rsidR="00D33B52">
        <w:t>срока</w:t>
      </w:r>
      <w:r w:rsidR="00D33B52">
        <w:rPr>
          <w:spacing w:val="-11"/>
        </w:rPr>
        <w:t xml:space="preserve"> </w:t>
      </w:r>
      <w:r w:rsidR="00D33B52">
        <w:t>за</w:t>
      </w:r>
      <w:r w:rsidR="00D33B52">
        <w:rPr>
          <w:spacing w:val="-10"/>
        </w:rPr>
        <w:t xml:space="preserve"> </w:t>
      </w:r>
      <w:r w:rsidR="00D33B52">
        <w:t>провеждане</w:t>
      </w:r>
      <w:r w:rsidR="00D33B52">
        <w:rPr>
          <w:spacing w:val="1"/>
        </w:rPr>
        <w:t xml:space="preserve"> </w:t>
      </w:r>
      <w:r w:rsidR="00D33B52">
        <w:t>на</w:t>
      </w:r>
      <w:r w:rsidR="00D33B52">
        <w:rPr>
          <w:spacing w:val="-17"/>
        </w:rPr>
        <w:t xml:space="preserve"> </w:t>
      </w:r>
      <w:r w:rsidR="00D33B52">
        <w:t>обществена</w:t>
      </w:r>
      <w:r w:rsidR="00D33B52">
        <w:rPr>
          <w:spacing w:val="2"/>
        </w:rPr>
        <w:t xml:space="preserve"> </w:t>
      </w:r>
      <w:r w:rsidR="00D33B52">
        <w:t>поръчка</w:t>
      </w:r>
      <w:r w:rsidR="00D33B52">
        <w:rPr>
          <w:spacing w:val="8"/>
        </w:rPr>
        <w:t xml:space="preserve"> </w:t>
      </w:r>
      <w:r w:rsidR="00D33B52">
        <w:t>или</w:t>
      </w:r>
      <w:r w:rsidR="00D33B52">
        <w:rPr>
          <w:spacing w:val="-6"/>
        </w:rPr>
        <w:t xml:space="preserve"> </w:t>
      </w:r>
      <w:r w:rsidR="00D33B52">
        <w:t xml:space="preserve">при възникване на необходимост от провеждане на такава, </w:t>
      </w:r>
      <w:r w:rsidR="00246409">
        <w:t>управителя възлага на експерт</w:t>
      </w:r>
      <w:r w:rsidR="00D33B52">
        <w:t xml:space="preserve"> "Обществени поръчки" и на юрисконсулта (юриста) подготовката на документацията за провеждане на </w:t>
      </w:r>
      <w:r>
        <w:t>обществената</w:t>
      </w:r>
      <w:r w:rsidR="00D33B52">
        <w:t xml:space="preserve"> поръчка, а на служителите с професионална комп</w:t>
      </w:r>
      <w:r w:rsidR="00D33B52">
        <w:t xml:space="preserve">етентност, свързана с предмета на поръчката, </w:t>
      </w:r>
      <w:r>
        <w:t>определени</w:t>
      </w:r>
      <w:r w:rsidR="00D33B52">
        <w:t xml:space="preserve"> за случая </w:t>
      </w:r>
      <w:r w:rsidR="00D33B52">
        <w:rPr>
          <w:w w:val="90"/>
        </w:rPr>
        <w:t xml:space="preserve">— </w:t>
      </w:r>
      <w:r w:rsidR="00D33B52">
        <w:t>изработването на техническите</w:t>
      </w:r>
      <w:r w:rsidR="00D33B52">
        <w:rPr>
          <w:spacing w:val="25"/>
        </w:rPr>
        <w:t xml:space="preserve"> </w:t>
      </w:r>
      <w:r w:rsidR="00D33B52">
        <w:t>спецификации.</w:t>
      </w:r>
    </w:p>
    <w:p w:rsidR="00C3032D" w:rsidRDefault="00C3032D">
      <w:pPr>
        <w:pStyle w:val="a3"/>
        <w:spacing w:before="10"/>
        <w:rPr>
          <w:sz w:val="21"/>
        </w:rPr>
      </w:pPr>
    </w:p>
    <w:p w:rsidR="00C3032D" w:rsidRDefault="00D33B52">
      <w:pPr>
        <w:pStyle w:val="a3"/>
        <w:ind w:left="124" w:right="444" w:firstLine="1091"/>
        <w:jc w:val="both"/>
      </w:pPr>
      <w:r>
        <w:rPr>
          <w:b/>
        </w:rPr>
        <w:t xml:space="preserve">Член 17.(1) </w:t>
      </w:r>
      <w:r>
        <w:t>Посочените в предходния член лица подготвят документацията за провеждане на обществената поръчка, като се ръководят от изискванията</w:t>
      </w:r>
      <w:r>
        <w:t xml:space="preserve"> на 3OП, ППЗОП и настоящите вътрешни правила.</w:t>
      </w:r>
    </w:p>
    <w:p w:rsidR="00C3032D" w:rsidRDefault="00246409">
      <w:pPr>
        <w:pStyle w:val="a3"/>
        <w:spacing w:line="232" w:lineRule="auto"/>
        <w:ind w:left="124" w:right="432" w:firstLine="1089"/>
        <w:jc w:val="both"/>
      </w:pPr>
      <w:r>
        <w:t>(2) Експерт</w:t>
      </w:r>
      <w:r w:rsidR="00A14178">
        <w:t xml:space="preserve"> "Обществени поръчки" комплектува документацията във вида, в който</w:t>
      </w:r>
      <w:r w:rsidR="00A14178">
        <w:rPr>
          <w:spacing w:val="-22"/>
        </w:rPr>
        <w:t xml:space="preserve"> </w:t>
      </w:r>
      <w:r w:rsidR="00A14178">
        <w:t>същата</w:t>
      </w:r>
      <w:r w:rsidR="00A14178">
        <w:rPr>
          <w:spacing w:val="-12"/>
        </w:rPr>
        <w:t xml:space="preserve"> </w:t>
      </w:r>
      <w:r w:rsidR="00A14178">
        <w:t>ще</w:t>
      </w:r>
      <w:r w:rsidR="00A14178">
        <w:rPr>
          <w:spacing w:val="-24"/>
        </w:rPr>
        <w:t xml:space="preserve"> </w:t>
      </w:r>
      <w:r w:rsidR="00A14178">
        <w:t>се</w:t>
      </w:r>
      <w:r w:rsidR="00A14178">
        <w:rPr>
          <w:spacing w:val="-20"/>
        </w:rPr>
        <w:t xml:space="preserve"> </w:t>
      </w:r>
      <w:r w:rsidR="00A14178">
        <w:t>предоставя</w:t>
      </w:r>
      <w:r w:rsidR="00A14178">
        <w:rPr>
          <w:spacing w:val="-15"/>
        </w:rPr>
        <w:t xml:space="preserve"> </w:t>
      </w:r>
      <w:r w:rsidR="00A14178">
        <w:t>на</w:t>
      </w:r>
      <w:r w:rsidR="00A14178">
        <w:rPr>
          <w:spacing w:val="-25"/>
        </w:rPr>
        <w:t xml:space="preserve"> </w:t>
      </w:r>
      <w:r w:rsidR="00A14178">
        <w:t>кандидатите</w:t>
      </w:r>
      <w:r w:rsidR="00A14178">
        <w:rPr>
          <w:spacing w:val="-15"/>
        </w:rPr>
        <w:t xml:space="preserve"> </w:t>
      </w:r>
      <w:r w:rsidR="00A14178">
        <w:t>или</w:t>
      </w:r>
      <w:r w:rsidR="00A14178">
        <w:rPr>
          <w:spacing w:val="-19"/>
        </w:rPr>
        <w:t xml:space="preserve"> </w:t>
      </w:r>
      <w:r w:rsidR="00A14178">
        <w:t>участниците,</w:t>
      </w:r>
      <w:r w:rsidR="00A14178">
        <w:rPr>
          <w:spacing w:val="-12"/>
        </w:rPr>
        <w:t xml:space="preserve"> </w:t>
      </w:r>
      <w:r w:rsidR="00A14178">
        <w:t>и</w:t>
      </w:r>
      <w:r w:rsidR="00A14178">
        <w:rPr>
          <w:spacing w:val="-20"/>
        </w:rPr>
        <w:t xml:space="preserve"> </w:t>
      </w:r>
      <w:r w:rsidR="00A14178">
        <w:t>ще</w:t>
      </w:r>
      <w:r w:rsidR="00A14178">
        <w:rPr>
          <w:spacing w:val="-25"/>
        </w:rPr>
        <w:t xml:space="preserve"> </w:t>
      </w:r>
      <w:r w:rsidR="00A14178">
        <w:t>се</w:t>
      </w:r>
      <w:r w:rsidR="00A14178">
        <w:rPr>
          <w:spacing w:val="-28"/>
        </w:rPr>
        <w:t xml:space="preserve"> </w:t>
      </w:r>
      <w:r w:rsidR="00A14178">
        <w:t>публикува</w:t>
      </w:r>
      <w:r w:rsidR="00A14178">
        <w:rPr>
          <w:spacing w:val="-9"/>
        </w:rPr>
        <w:t xml:space="preserve"> </w:t>
      </w:r>
      <w:r w:rsidR="00A14178">
        <w:t>на</w:t>
      </w:r>
      <w:r w:rsidR="00A14178">
        <w:rPr>
          <w:spacing w:val="-24"/>
        </w:rPr>
        <w:t xml:space="preserve"> </w:t>
      </w:r>
      <w:r w:rsidR="00A14178">
        <w:t>профила на</w:t>
      </w:r>
      <w:r w:rsidR="00A14178">
        <w:rPr>
          <w:spacing w:val="10"/>
        </w:rPr>
        <w:t xml:space="preserve"> </w:t>
      </w:r>
      <w:r w:rsidR="00A14178">
        <w:t>купувача.</w:t>
      </w:r>
    </w:p>
    <w:p w:rsidR="00C3032D" w:rsidRDefault="00C3032D">
      <w:pPr>
        <w:pStyle w:val="a3"/>
        <w:spacing w:before="5"/>
        <w:rPr>
          <w:sz w:val="22"/>
        </w:rPr>
      </w:pPr>
    </w:p>
    <w:p w:rsidR="00C3032D" w:rsidRDefault="00D33B52">
      <w:pPr>
        <w:pStyle w:val="a3"/>
        <w:spacing w:line="237" w:lineRule="auto"/>
        <w:ind w:left="121" w:right="461" w:firstLine="1094"/>
        <w:jc w:val="both"/>
      </w:pPr>
      <w:r>
        <w:rPr>
          <w:b/>
        </w:rPr>
        <w:t xml:space="preserve">Член 18. </w:t>
      </w:r>
      <w:r w:rsidR="00246409">
        <w:t>Управителя</w:t>
      </w:r>
      <w:r>
        <w:t xml:space="preserve"> с решение открива процедурата и одобрява </w:t>
      </w:r>
      <w:r w:rsidR="00A14178">
        <w:t>обявлението</w:t>
      </w:r>
      <w:r>
        <w:t xml:space="preserve"> за обществена поръчка и документацията за участие в процедурата.</w:t>
      </w:r>
    </w:p>
    <w:p w:rsidR="00C3032D" w:rsidRDefault="00C3032D">
      <w:pPr>
        <w:pStyle w:val="a3"/>
        <w:rPr>
          <w:sz w:val="23"/>
        </w:rPr>
      </w:pPr>
    </w:p>
    <w:p w:rsidR="00C3032D" w:rsidRDefault="00A14178">
      <w:pPr>
        <w:pStyle w:val="a3"/>
        <w:spacing w:line="232" w:lineRule="auto"/>
        <w:ind w:left="121" w:right="445" w:firstLine="1094"/>
        <w:jc w:val="both"/>
      </w:pPr>
      <w:r>
        <w:rPr>
          <w:b/>
        </w:rPr>
        <w:t>Член</w:t>
      </w:r>
      <w:r w:rsidR="00D33B52">
        <w:rPr>
          <w:b/>
          <w:spacing w:val="-10"/>
        </w:rPr>
        <w:t xml:space="preserve"> </w:t>
      </w:r>
      <w:r w:rsidR="00D33B52">
        <w:rPr>
          <w:b/>
        </w:rPr>
        <w:t>19.</w:t>
      </w:r>
      <w:r w:rsidR="00246409">
        <w:rPr>
          <w:b/>
        </w:rPr>
        <w:t xml:space="preserve"> </w:t>
      </w:r>
      <w:r w:rsidR="00D33B52">
        <w:rPr>
          <w:b/>
        </w:rPr>
        <w:t>(</w:t>
      </w:r>
      <w:r>
        <w:rPr>
          <w:b/>
        </w:rPr>
        <w:t>1)</w:t>
      </w:r>
      <w:r>
        <w:rPr>
          <w:b/>
          <w:spacing w:val="-6"/>
        </w:rPr>
        <w:t xml:space="preserve"> </w:t>
      </w:r>
      <w:r>
        <w:t>Управителя</w:t>
      </w:r>
      <w:r>
        <w:rPr>
          <w:spacing w:val="-7"/>
        </w:rPr>
        <w:t xml:space="preserve"> </w:t>
      </w:r>
      <w:r>
        <w:t>назначава</w:t>
      </w:r>
      <w:r>
        <w:rPr>
          <w:spacing w:val="-1"/>
        </w:rPr>
        <w:t xml:space="preserve"> </w:t>
      </w:r>
      <w:r>
        <w:t>комисията</w:t>
      </w:r>
      <w:r>
        <w:rPr>
          <w:spacing w:val="-6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чл.</w:t>
      </w:r>
      <w:r>
        <w:rPr>
          <w:spacing w:val="-15"/>
        </w:rPr>
        <w:t xml:space="preserve"> </w:t>
      </w:r>
      <w:r w:rsidR="00D33B52">
        <w:t>103,</w:t>
      </w:r>
      <w:r w:rsidR="00D33B52">
        <w:rPr>
          <w:spacing w:val="-15"/>
        </w:rPr>
        <w:t xml:space="preserve"> </w:t>
      </w:r>
      <w:r w:rsidR="00D33B52">
        <w:t>ал.</w:t>
      </w:r>
      <w:r w:rsidR="00D33B52">
        <w:rPr>
          <w:spacing w:val="-14"/>
        </w:rPr>
        <w:t xml:space="preserve"> </w:t>
      </w:r>
      <w:r w:rsidR="00D33B52">
        <w:t>1</w:t>
      </w:r>
      <w:r w:rsidR="00D33B52">
        <w:rPr>
          <w:spacing w:val="-10"/>
        </w:rPr>
        <w:t xml:space="preserve"> </w:t>
      </w:r>
      <w:r w:rsidR="00D33B52">
        <w:t>от</w:t>
      </w:r>
      <w:r w:rsidR="00D33B52">
        <w:rPr>
          <w:spacing w:val="-13"/>
        </w:rPr>
        <w:t xml:space="preserve"> </w:t>
      </w:r>
      <w:r w:rsidR="00D33B52">
        <w:t>3OП след изтичане на срока за прием</w:t>
      </w:r>
      <w:r w:rsidR="00D33B52">
        <w:t>ане на офертите или на заявленията за</w:t>
      </w:r>
      <w:r w:rsidR="00D33B52">
        <w:rPr>
          <w:spacing w:val="-32"/>
        </w:rPr>
        <w:t xml:space="preserve"> </w:t>
      </w:r>
      <w:r w:rsidR="00D33B52">
        <w:t>участие.</w:t>
      </w:r>
    </w:p>
    <w:p w:rsidR="00C3032D" w:rsidRDefault="00D33B52">
      <w:pPr>
        <w:pStyle w:val="a5"/>
        <w:numPr>
          <w:ilvl w:val="0"/>
          <w:numId w:val="9"/>
        </w:numPr>
        <w:tabs>
          <w:tab w:val="left" w:pos="1566"/>
        </w:tabs>
        <w:spacing w:line="267" w:lineRule="exact"/>
        <w:ind w:hanging="345"/>
        <w:rPr>
          <w:sz w:val="24"/>
        </w:rPr>
      </w:pPr>
      <w:r>
        <w:rPr>
          <w:sz w:val="24"/>
        </w:rPr>
        <w:t>Комисията се състои от нечетен брой членове и се назначава със заповед,</w:t>
      </w:r>
      <w:r>
        <w:rPr>
          <w:spacing w:val="27"/>
          <w:sz w:val="24"/>
        </w:rPr>
        <w:t xml:space="preserve"> </w:t>
      </w:r>
      <w:r>
        <w:rPr>
          <w:sz w:val="24"/>
        </w:rPr>
        <w:t>която</w:t>
      </w:r>
    </w:p>
    <w:p w:rsidR="00C3032D" w:rsidRDefault="00D33B52">
      <w:pPr>
        <w:pStyle w:val="a3"/>
        <w:spacing w:line="265" w:lineRule="exact"/>
        <w:ind w:left="128"/>
      </w:pPr>
      <w:r>
        <w:t>съдържа:</w:t>
      </w:r>
    </w:p>
    <w:p w:rsidR="00C3032D" w:rsidRDefault="00D33B52">
      <w:pPr>
        <w:pStyle w:val="a5"/>
        <w:numPr>
          <w:ilvl w:val="0"/>
          <w:numId w:val="8"/>
        </w:numPr>
        <w:tabs>
          <w:tab w:val="left" w:pos="1478"/>
        </w:tabs>
        <w:spacing w:line="274" w:lineRule="exact"/>
        <w:rPr>
          <w:sz w:val="24"/>
        </w:rPr>
      </w:pPr>
      <w:r>
        <w:rPr>
          <w:sz w:val="24"/>
        </w:rPr>
        <w:t xml:space="preserve">поименния състав и </w:t>
      </w:r>
      <w:r w:rsidR="00A14178">
        <w:rPr>
          <w:sz w:val="24"/>
        </w:rPr>
        <w:t>лицето</w:t>
      </w:r>
      <w:r>
        <w:rPr>
          <w:sz w:val="24"/>
        </w:rPr>
        <w:t>, определено за</w:t>
      </w:r>
      <w:r>
        <w:rPr>
          <w:spacing w:val="32"/>
          <w:sz w:val="24"/>
        </w:rPr>
        <w:t xml:space="preserve"> </w:t>
      </w:r>
      <w:r>
        <w:rPr>
          <w:sz w:val="24"/>
        </w:rPr>
        <w:t>председател;</w:t>
      </w:r>
    </w:p>
    <w:p w:rsidR="00246409" w:rsidRDefault="00D33B52" w:rsidP="00246409">
      <w:pPr>
        <w:pStyle w:val="a5"/>
        <w:numPr>
          <w:ilvl w:val="0"/>
          <w:numId w:val="8"/>
        </w:numPr>
        <w:tabs>
          <w:tab w:val="left" w:pos="1475"/>
        </w:tabs>
        <w:spacing w:line="270" w:lineRule="exact"/>
        <w:ind w:left="1474" w:hanging="235"/>
        <w:rPr>
          <w:sz w:val="24"/>
        </w:rPr>
      </w:pPr>
      <w:r>
        <w:rPr>
          <w:sz w:val="24"/>
        </w:rPr>
        <w:t>сроковете за извършване на</w:t>
      </w:r>
      <w:r>
        <w:rPr>
          <w:spacing w:val="-19"/>
          <w:sz w:val="24"/>
        </w:rPr>
        <w:t xml:space="preserve"> </w:t>
      </w:r>
      <w:r>
        <w:rPr>
          <w:sz w:val="24"/>
        </w:rPr>
        <w:t>работата;</w:t>
      </w:r>
    </w:p>
    <w:p w:rsidR="00C3032D" w:rsidRPr="00246409" w:rsidRDefault="00D33B52" w:rsidP="00246409">
      <w:pPr>
        <w:pStyle w:val="a5"/>
        <w:numPr>
          <w:ilvl w:val="0"/>
          <w:numId w:val="8"/>
        </w:numPr>
        <w:tabs>
          <w:tab w:val="left" w:pos="1475"/>
        </w:tabs>
        <w:spacing w:line="270" w:lineRule="exact"/>
        <w:ind w:left="1474" w:hanging="235"/>
        <w:rPr>
          <w:sz w:val="24"/>
        </w:rPr>
      </w:pPr>
      <w:r w:rsidRPr="00246409">
        <w:rPr>
          <w:sz w:val="24"/>
        </w:rPr>
        <w:t>място на съхранение на документ</w:t>
      </w:r>
      <w:r w:rsidRPr="00246409">
        <w:rPr>
          <w:sz w:val="24"/>
        </w:rPr>
        <w:t>ите, свързани с обществената поръчка,</w:t>
      </w:r>
      <w:r w:rsidRPr="00246409">
        <w:rPr>
          <w:spacing w:val="9"/>
          <w:sz w:val="24"/>
        </w:rPr>
        <w:t xml:space="preserve"> </w:t>
      </w:r>
      <w:r w:rsidRPr="00246409">
        <w:rPr>
          <w:sz w:val="24"/>
        </w:rPr>
        <w:t>до</w:t>
      </w:r>
    </w:p>
    <w:p w:rsidR="00C3032D" w:rsidRDefault="00D33B52">
      <w:pPr>
        <w:pStyle w:val="a3"/>
        <w:spacing w:line="266" w:lineRule="exact"/>
        <w:ind w:left="138"/>
      </w:pPr>
      <w:r>
        <w:t xml:space="preserve">приключване работата на </w:t>
      </w:r>
      <w:r w:rsidR="00A14178">
        <w:t>комисията</w:t>
      </w:r>
      <w:r>
        <w:t>.</w:t>
      </w:r>
    </w:p>
    <w:p w:rsidR="00C3032D" w:rsidRDefault="00C3032D">
      <w:pPr>
        <w:pStyle w:val="a3"/>
        <w:spacing w:before="6"/>
        <w:rPr>
          <w:sz w:val="22"/>
        </w:rPr>
      </w:pPr>
    </w:p>
    <w:p w:rsidR="00C3032D" w:rsidRDefault="00D33B52">
      <w:pPr>
        <w:pStyle w:val="a3"/>
        <w:spacing w:line="237" w:lineRule="auto"/>
        <w:ind w:left="138" w:firstLine="1083"/>
      </w:pPr>
      <w:r>
        <w:rPr>
          <w:b/>
        </w:rPr>
        <w:t>Член</w:t>
      </w:r>
      <w:r>
        <w:rPr>
          <w:b/>
          <w:spacing w:val="-15"/>
        </w:rPr>
        <w:t xml:space="preserve"> </w:t>
      </w:r>
      <w:r>
        <w:rPr>
          <w:b/>
        </w:rPr>
        <w:t>20.</w:t>
      </w:r>
      <w:r>
        <w:rPr>
          <w:b/>
          <w:spacing w:val="-10"/>
        </w:rPr>
        <w:t xml:space="preserve"> </w:t>
      </w:r>
      <w:r>
        <w:t>Членове</w:t>
      </w:r>
      <w:r>
        <w:rPr>
          <w:spacing w:val="-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комисията</w:t>
      </w:r>
      <w:r>
        <w:rPr>
          <w:spacing w:val="-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чл.</w:t>
      </w:r>
      <w:r>
        <w:rPr>
          <w:spacing w:val="-15"/>
        </w:rPr>
        <w:t xml:space="preserve"> </w:t>
      </w:r>
      <w:r>
        <w:t>103,</w:t>
      </w:r>
      <w:r>
        <w:rPr>
          <w:spacing w:val="-16"/>
        </w:rPr>
        <w:t xml:space="preserve"> </w:t>
      </w:r>
      <w:r>
        <w:t>ал.</w:t>
      </w:r>
      <w:r>
        <w:rPr>
          <w:spacing w:val="-14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3OП</w:t>
      </w:r>
      <w:r>
        <w:rPr>
          <w:spacing w:val="-7"/>
        </w:rPr>
        <w:t xml:space="preserve"> </w:t>
      </w:r>
      <w:r>
        <w:t>могат</w:t>
      </w:r>
      <w:r>
        <w:rPr>
          <w:spacing w:val="-13"/>
        </w:rPr>
        <w:t xml:space="preserve"> </w:t>
      </w:r>
      <w:r>
        <w:t>да</w:t>
      </w:r>
      <w:r>
        <w:rPr>
          <w:spacing w:val="-20"/>
        </w:rPr>
        <w:t xml:space="preserve"> </w:t>
      </w:r>
      <w:r>
        <w:t>са</w:t>
      </w:r>
      <w:r>
        <w:rPr>
          <w:spacing w:val="-1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външни</w:t>
      </w:r>
      <w:r>
        <w:rPr>
          <w:spacing w:val="-2"/>
        </w:rPr>
        <w:t xml:space="preserve"> </w:t>
      </w:r>
      <w:r>
        <w:t>лица,</w:t>
      </w:r>
      <w:r>
        <w:rPr>
          <w:spacing w:val="-16"/>
        </w:rPr>
        <w:t xml:space="preserve"> </w:t>
      </w:r>
      <w:r>
        <w:t>с които възложителят е сключил писмен</w:t>
      </w:r>
      <w:r>
        <w:rPr>
          <w:spacing w:val="48"/>
        </w:rPr>
        <w:t xml:space="preserve"> </w:t>
      </w:r>
      <w:r>
        <w:t>договор.</w:t>
      </w:r>
    </w:p>
    <w:p w:rsidR="00C3032D" w:rsidRDefault="00C3032D">
      <w:pPr>
        <w:spacing w:line="237" w:lineRule="auto"/>
        <w:sectPr w:rsidR="00C3032D">
          <w:pgSz w:w="11920" w:h="16840"/>
          <w:pgMar w:top="1600" w:right="440" w:bottom="280" w:left="1260" w:header="708" w:footer="708" w:gutter="0"/>
          <w:cols w:space="708"/>
        </w:sectPr>
      </w:pPr>
    </w:p>
    <w:p w:rsidR="00C3032D" w:rsidRDefault="00C3032D">
      <w:pPr>
        <w:pStyle w:val="a3"/>
        <w:rPr>
          <w:sz w:val="20"/>
        </w:rPr>
      </w:pPr>
    </w:p>
    <w:p w:rsidR="00C3032D" w:rsidRDefault="00C3032D">
      <w:pPr>
        <w:pStyle w:val="a3"/>
        <w:rPr>
          <w:sz w:val="20"/>
        </w:rPr>
      </w:pPr>
    </w:p>
    <w:p w:rsidR="00C3032D" w:rsidRDefault="00C3032D">
      <w:pPr>
        <w:pStyle w:val="a3"/>
        <w:spacing w:before="11"/>
        <w:rPr>
          <w:sz w:val="20"/>
        </w:rPr>
      </w:pPr>
    </w:p>
    <w:p w:rsidR="00C3032D" w:rsidRDefault="00D33B52">
      <w:pPr>
        <w:pStyle w:val="a3"/>
        <w:spacing w:line="230" w:lineRule="auto"/>
        <w:ind w:left="271" w:right="297" w:firstLine="1112"/>
        <w:jc w:val="both"/>
      </w:pPr>
      <w:r w:rsidRPr="00246409">
        <w:rPr>
          <w:rFonts w:ascii="Cambria" w:hAnsi="Cambria"/>
          <w:b/>
        </w:rPr>
        <w:t>Член</w:t>
      </w:r>
      <w:r w:rsidRPr="00246409">
        <w:rPr>
          <w:rFonts w:ascii="Cambria" w:hAnsi="Cambria"/>
          <w:b/>
          <w:spacing w:val="-20"/>
        </w:rPr>
        <w:t xml:space="preserve"> </w:t>
      </w:r>
      <w:r w:rsidRPr="00246409">
        <w:rPr>
          <w:rFonts w:ascii="Cambria" w:hAnsi="Cambria"/>
          <w:b/>
        </w:rPr>
        <w:t>21.(1)</w:t>
      </w:r>
      <w:r>
        <w:rPr>
          <w:rFonts w:ascii="Cambria" w:hAnsi="Cambria"/>
          <w:spacing w:val="-16"/>
        </w:rPr>
        <w:t xml:space="preserve"> </w:t>
      </w:r>
      <w:r>
        <w:rPr>
          <w:rFonts w:ascii="Cambria" w:hAnsi="Cambria"/>
        </w:rPr>
        <w:t>След</w:t>
      </w:r>
      <w:r>
        <w:rPr>
          <w:rFonts w:ascii="Cambria" w:hAnsi="Cambria"/>
          <w:spacing w:val="-18"/>
        </w:rPr>
        <w:t xml:space="preserve"> </w:t>
      </w:r>
      <w:r>
        <w:rPr>
          <w:rFonts w:ascii="Cambria" w:hAnsi="Cambria"/>
        </w:rPr>
        <w:t>получаването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на</w:t>
      </w:r>
      <w:r>
        <w:rPr>
          <w:rFonts w:ascii="Cambria" w:hAnsi="Cambria"/>
          <w:spacing w:val="-19"/>
        </w:rPr>
        <w:t xml:space="preserve"> </w:t>
      </w:r>
      <w:r>
        <w:rPr>
          <w:rFonts w:ascii="Cambria" w:hAnsi="Cambria"/>
        </w:rPr>
        <w:t>протокола</w:t>
      </w:r>
      <w:r>
        <w:rPr>
          <w:rFonts w:ascii="Cambria" w:hAnsi="Cambria"/>
          <w:spacing w:val="-14"/>
        </w:rPr>
        <w:t xml:space="preserve"> </w:t>
      </w:r>
      <w:r>
        <w:rPr>
          <w:rFonts w:ascii="Cambria" w:hAnsi="Cambria"/>
        </w:rPr>
        <w:t>по</w:t>
      </w:r>
      <w:r>
        <w:rPr>
          <w:rFonts w:ascii="Cambria" w:hAnsi="Cambria"/>
          <w:spacing w:val="-17"/>
        </w:rPr>
        <w:t xml:space="preserve"> </w:t>
      </w:r>
      <w:r>
        <w:rPr>
          <w:rFonts w:ascii="Cambria" w:hAnsi="Cambria"/>
        </w:rPr>
        <w:t>чл.</w:t>
      </w:r>
      <w:r>
        <w:rPr>
          <w:rFonts w:ascii="Cambria" w:hAnsi="Cambria"/>
          <w:spacing w:val="-17"/>
        </w:rPr>
        <w:t xml:space="preserve"> </w:t>
      </w:r>
      <w:r>
        <w:rPr>
          <w:rFonts w:ascii="Cambria" w:hAnsi="Cambria"/>
        </w:rPr>
        <w:t>48,</w:t>
      </w:r>
      <w:r>
        <w:rPr>
          <w:rFonts w:ascii="Cambria" w:hAnsi="Cambria"/>
          <w:spacing w:val="-16"/>
        </w:rPr>
        <w:t xml:space="preserve"> </w:t>
      </w:r>
      <w:r>
        <w:rPr>
          <w:rFonts w:ascii="Cambria" w:hAnsi="Cambria"/>
        </w:rPr>
        <w:t>ал.</w:t>
      </w:r>
      <w:r>
        <w:rPr>
          <w:rFonts w:ascii="Cambria" w:hAnsi="Cambria"/>
          <w:spacing w:val="-17"/>
        </w:rPr>
        <w:t xml:space="preserve"> </w:t>
      </w:r>
      <w:r>
        <w:rPr>
          <w:rFonts w:ascii="Cambria" w:hAnsi="Cambria"/>
        </w:rPr>
        <w:t>6</w:t>
      </w:r>
      <w:r>
        <w:rPr>
          <w:rFonts w:ascii="Cambria" w:hAnsi="Cambria"/>
          <w:spacing w:val="-20"/>
        </w:rPr>
        <w:t xml:space="preserve"> </w:t>
      </w:r>
      <w:r>
        <w:rPr>
          <w:rFonts w:ascii="Cambria" w:hAnsi="Cambria"/>
        </w:rPr>
        <w:t>от</w:t>
      </w:r>
      <w:r>
        <w:rPr>
          <w:rFonts w:ascii="Cambria" w:hAnsi="Cambria"/>
          <w:spacing w:val="-25"/>
        </w:rPr>
        <w:t xml:space="preserve"> </w:t>
      </w:r>
      <w:r>
        <w:rPr>
          <w:rFonts w:ascii="Cambria" w:hAnsi="Cambria"/>
        </w:rPr>
        <w:t>ППЗОП</w:t>
      </w:r>
      <w:r>
        <w:rPr>
          <w:rFonts w:ascii="Cambria" w:hAnsi="Cambria"/>
          <w:spacing w:val="-22"/>
        </w:rPr>
        <w:t xml:space="preserve"> </w:t>
      </w:r>
      <w:r>
        <w:rPr>
          <w:rFonts w:ascii="Cambria" w:hAnsi="Cambria"/>
        </w:rPr>
        <w:t>и</w:t>
      </w:r>
      <w:r>
        <w:rPr>
          <w:rFonts w:ascii="Cambria" w:hAnsi="Cambria"/>
          <w:spacing w:val="-20"/>
        </w:rPr>
        <w:t xml:space="preserve"> </w:t>
      </w:r>
      <w:r>
        <w:rPr>
          <w:rFonts w:ascii="Cambria" w:hAnsi="Cambria"/>
        </w:rPr>
        <w:t>на</w:t>
      </w:r>
      <w:r>
        <w:rPr>
          <w:rFonts w:ascii="Cambria" w:hAnsi="Cambria"/>
          <w:spacing w:val="-20"/>
        </w:rPr>
        <w:t xml:space="preserve"> </w:t>
      </w:r>
      <w:r>
        <w:rPr>
          <w:rFonts w:ascii="Cambria" w:hAnsi="Cambria"/>
        </w:rPr>
        <w:t xml:space="preserve">всеки </w:t>
      </w:r>
      <w:r>
        <w:t>етап</w:t>
      </w:r>
      <w:r>
        <w:rPr>
          <w:spacing w:val="-14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процедурата,</w:t>
      </w:r>
      <w:r>
        <w:rPr>
          <w:spacing w:val="1"/>
        </w:rPr>
        <w:t xml:space="preserve"> </w:t>
      </w:r>
      <w:r>
        <w:t>когато</w:t>
      </w:r>
      <w:r>
        <w:rPr>
          <w:spacing w:val="-6"/>
        </w:rPr>
        <w:t xml:space="preserve"> </w:t>
      </w:r>
      <w:r>
        <w:t>настъпи</w:t>
      </w:r>
      <w:r>
        <w:rPr>
          <w:spacing w:val="1"/>
        </w:rPr>
        <w:t xml:space="preserve"> </w:t>
      </w:r>
      <w:r>
        <w:t>промяна</w:t>
      </w:r>
      <w:r>
        <w:rPr>
          <w:spacing w:val="-4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декларираните</w:t>
      </w:r>
      <w:r>
        <w:rPr>
          <w:spacing w:val="-1"/>
        </w:rPr>
        <w:t xml:space="preserve"> </w:t>
      </w:r>
      <w:r>
        <w:t>данни,</w:t>
      </w:r>
      <w:r>
        <w:rPr>
          <w:spacing w:val="-6"/>
        </w:rPr>
        <w:t xml:space="preserve"> </w:t>
      </w:r>
      <w:r>
        <w:t>членовете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комисията </w:t>
      </w:r>
      <w:r w:rsidR="00A14178">
        <w:t>представи</w:t>
      </w:r>
      <w:r>
        <w:t xml:space="preserve"> на възложителя декларация по </w:t>
      </w:r>
      <w:r w:rsidR="00A14178">
        <w:t>ал</w:t>
      </w:r>
      <w:r>
        <w:t>. 103, ал. 2 от</w:t>
      </w:r>
      <w:r>
        <w:rPr>
          <w:spacing w:val="-35"/>
        </w:rPr>
        <w:t xml:space="preserve"> </w:t>
      </w:r>
      <w:r>
        <w:t>3OП.</w:t>
      </w:r>
    </w:p>
    <w:p w:rsidR="00C3032D" w:rsidRDefault="00D33B52">
      <w:pPr>
        <w:pStyle w:val="a5"/>
        <w:numPr>
          <w:ilvl w:val="1"/>
          <w:numId w:val="9"/>
        </w:numPr>
        <w:tabs>
          <w:tab w:val="left" w:pos="1710"/>
        </w:tabs>
        <w:spacing w:before="1" w:line="249" w:lineRule="auto"/>
        <w:ind w:right="299" w:firstLine="1089"/>
        <w:jc w:val="both"/>
        <w:rPr>
          <w:sz w:val="24"/>
        </w:rPr>
      </w:pPr>
      <w:r>
        <w:rPr>
          <w:sz w:val="24"/>
        </w:rPr>
        <w:t>Възложителят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-13"/>
          <w:sz w:val="24"/>
        </w:rPr>
        <w:t xml:space="preserve"> </w:t>
      </w:r>
      <w:r>
        <w:rPr>
          <w:sz w:val="24"/>
        </w:rPr>
        <w:t>длъжен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12"/>
          <w:sz w:val="24"/>
        </w:rPr>
        <w:t xml:space="preserve"> </w:t>
      </w:r>
      <w:r>
        <w:rPr>
          <w:sz w:val="24"/>
        </w:rPr>
        <w:t>отстрани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комисията,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когото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установи, че</w:t>
      </w:r>
      <w:r>
        <w:rPr>
          <w:spacing w:val="-12"/>
          <w:sz w:val="24"/>
        </w:rPr>
        <w:t xml:space="preserve"> </w:t>
      </w:r>
      <w:r>
        <w:rPr>
          <w:sz w:val="24"/>
        </w:rPr>
        <w:t>е налице конфликт на интереси с кандидат или с участник. Възложителят определя със заповед нов член, ако не е предвидил такъв в заповедта по ал.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C3032D" w:rsidRDefault="00A14178">
      <w:pPr>
        <w:pStyle w:val="a5"/>
        <w:numPr>
          <w:ilvl w:val="1"/>
          <w:numId w:val="9"/>
        </w:numPr>
        <w:tabs>
          <w:tab w:val="left" w:pos="1724"/>
        </w:tabs>
        <w:spacing w:before="10" w:line="232" w:lineRule="auto"/>
        <w:ind w:left="272" w:right="292" w:firstLine="1092"/>
        <w:jc w:val="both"/>
        <w:rPr>
          <w:sz w:val="24"/>
        </w:rPr>
      </w:pPr>
      <w:r>
        <w:rPr>
          <w:sz w:val="24"/>
        </w:rPr>
        <w:t>В случаите по предходната алинея, действията на отстранения член, свързани с разглеждане на заявленията за участие и/или офертите и с оценяване на предложенията на участниците, след настъпване на установените обстоятелства не се вземат предвид и се извършват от новия</w:t>
      </w:r>
      <w:r>
        <w:rPr>
          <w:spacing w:val="26"/>
          <w:sz w:val="24"/>
        </w:rPr>
        <w:t xml:space="preserve"> </w:t>
      </w:r>
      <w:r>
        <w:rPr>
          <w:sz w:val="24"/>
        </w:rPr>
        <w:t>член.</w:t>
      </w:r>
    </w:p>
    <w:p w:rsidR="00C3032D" w:rsidRDefault="00C3032D">
      <w:pPr>
        <w:pStyle w:val="a3"/>
      </w:pPr>
    </w:p>
    <w:p w:rsidR="00C3032D" w:rsidRDefault="00A14178">
      <w:pPr>
        <w:pStyle w:val="a3"/>
        <w:spacing w:line="275" w:lineRule="exact"/>
        <w:ind w:left="1361"/>
      </w:pPr>
      <w:r w:rsidRPr="00246409">
        <w:rPr>
          <w:b/>
        </w:rPr>
        <w:t>Член</w:t>
      </w:r>
      <w:r w:rsidR="00D33B52" w:rsidRPr="00246409">
        <w:rPr>
          <w:b/>
        </w:rPr>
        <w:t xml:space="preserve"> 22.</w:t>
      </w:r>
      <w:r w:rsidR="00D33B52">
        <w:t xml:space="preserve"> Председателя</w:t>
      </w:r>
      <w:r w:rsidR="00F760E2">
        <w:t>т на комисията по чл. 103, ал. 1</w:t>
      </w:r>
      <w:r w:rsidR="00D33B52">
        <w:t xml:space="preserve"> от 3OП:</w:t>
      </w:r>
    </w:p>
    <w:p w:rsidR="00C3032D" w:rsidRDefault="00D33B52">
      <w:pPr>
        <w:pStyle w:val="a5"/>
        <w:numPr>
          <w:ilvl w:val="0"/>
          <w:numId w:val="7"/>
        </w:numPr>
        <w:tabs>
          <w:tab w:val="left" w:pos="1619"/>
        </w:tabs>
        <w:spacing w:line="270" w:lineRule="exact"/>
        <w:rPr>
          <w:sz w:val="24"/>
        </w:rPr>
      </w:pPr>
      <w:r>
        <w:rPr>
          <w:sz w:val="24"/>
        </w:rPr>
        <w:t xml:space="preserve">свиква </w:t>
      </w:r>
      <w:r>
        <w:rPr>
          <w:sz w:val="24"/>
        </w:rPr>
        <w:t>заседанията на комисията и определя график за работата</w:t>
      </w:r>
      <w:r>
        <w:rPr>
          <w:spacing w:val="45"/>
          <w:sz w:val="24"/>
        </w:rPr>
        <w:t xml:space="preserve"> </w:t>
      </w:r>
      <w:r>
        <w:rPr>
          <w:sz w:val="24"/>
        </w:rPr>
        <w:t>й;</w:t>
      </w:r>
    </w:p>
    <w:p w:rsidR="00C3032D" w:rsidRDefault="00D33B52">
      <w:pPr>
        <w:pStyle w:val="a5"/>
        <w:numPr>
          <w:ilvl w:val="0"/>
          <w:numId w:val="7"/>
        </w:numPr>
        <w:tabs>
          <w:tab w:val="left" w:pos="1830"/>
          <w:tab w:val="left" w:pos="1831"/>
          <w:tab w:val="left" w:pos="3234"/>
          <w:tab w:val="left" w:pos="4763"/>
          <w:tab w:val="left" w:pos="5221"/>
          <w:tab w:val="left" w:pos="6169"/>
          <w:tab w:val="left" w:pos="7907"/>
          <w:tab w:val="left" w:pos="8735"/>
        </w:tabs>
        <w:spacing w:line="237" w:lineRule="auto"/>
        <w:ind w:left="282" w:right="309" w:firstLine="1109"/>
        <w:rPr>
          <w:sz w:val="24"/>
        </w:rPr>
      </w:pPr>
      <w:r>
        <w:rPr>
          <w:sz w:val="24"/>
        </w:rPr>
        <w:t>информира</w:t>
      </w:r>
      <w:r>
        <w:rPr>
          <w:sz w:val="24"/>
        </w:rPr>
        <w:tab/>
        <w:t>възложителя</w:t>
      </w:r>
      <w:r>
        <w:rPr>
          <w:sz w:val="24"/>
        </w:rPr>
        <w:tab/>
        <w:t>за</w:t>
      </w:r>
      <w:r>
        <w:rPr>
          <w:sz w:val="24"/>
        </w:rPr>
        <w:tab/>
        <w:t>всички</w:t>
      </w:r>
      <w:r>
        <w:rPr>
          <w:sz w:val="24"/>
        </w:rPr>
        <w:tab/>
        <w:t>обстоятелства,</w:t>
      </w:r>
      <w:r>
        <w:rPr>
          <w:sz w:val="24"/>
        </w:rPr>
        <w:tab/>
        <w:t>които</w:t>
      </w:r>
      <w:r>
        <w:rPr>
          <w:sz w:val="24"/>
        </w:rPr>
        <w:tab/>
      </w:r>
      <w:r>
        <w:rPr>
          <w:spacing w:val="-1"/>
          <w:w w:val="95"/>
          <w:sz w:val="24"/>
        </w:rPr>
        <w:t xml:space="preserve">препятстват </w:t>
      </w:r>
      <w:r>
        <w:rPr>
          <w:sz w:val="24"/>
        </w:rPr>
        <w:t>изпълнението на поставените задачи в посочените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срокове;</w:t>
      </w:r>
    </w:p>
    <w:p w:rsidR="00C3032D" w:rsidRDefault="00D33B52">
      <w:pPr>
        <w:pStyle w:val="a5"/>
        <w:numPr>
          <w:ilvl w:val="0"/>
          <w:numId w:val="7"/>
        </w:numPr>
        <w:tabs>
          <w:tab w:val="left" w:pos="1713"/>
        </w:tabs>
        <w:spacing w:before="3" w:line="232" w:lineRule="auto"/>
        <w:ind w:left="272" w:right="299" w:firstLine="1114"/>
        <w:rPr>
          <w:sz w:val="24"/>
        </w:rPr>
      </w:pPr>
      <w:r>
        <w:rPr>
          <w:sz w:val="24"/>
        </w:rPr>
        <w:t>отговаря за правилното съхранение на документите до предаването им за архивиране;</w:t>
      </w:r>
    </w:p>
    <w:p w:rsidR="00C3032D" w:rsidRDefault="00D33B52">
      <w:pPr>
        <w:pStyle w:val="a5"/>
        <w:numPr>
          <w:ilvl w:val="0"/>
          <w:numId w:val="7"/>
        </w:numPr>
        <w:tabs>
          <w:tab w:val="left" w:pos="1752"/>
          <w:tab w:val="left" w:pos="2521"/>
          <w:tab w:val="left" w:pos="4029"/>
          <w:tab w:val="left" w:pos="8289"/>
        </w:tabs>
        <w:spacing w:line="237" w:lineRule="auto"/>
        <w:ind w:left="282" w:right="312" w:firstLine="1110"/>
        <w:rPr>
          <w:sz w:val="24"/>
        </w:rPr>
      </w:pPr>
      <w:r>
        <w:rPr>
          <w:sz w:val="24"/>
        </w:rPr>
        <w:t>прави</w:t>
      </w:r>
      <w:r>
        <w:rPr>
          <w:sz w:val="24"/>
        </w:rPr>
        <w:tab/>
        <w:t>предложения</w:t>
      </w:r>
      <w:r>
        <w:rPr>
          <w:sz w:val="24"/>
        </w:rPr>
        <w:tab/>
        <w:t xml:space="preserve">за   замяна   на   </w:t>
      </w:r>
      <w:r w:rsidR="00A14178">
        <w:rPr>
          <w:sz w:val="24"/>
        </w:rPr>
        <w:t>кленове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38"/>
          <w:sz w:val="24"/>
        </w:rPr>
        <w:t xml:space="preserve"> </w:t>
      </w:r>
      <w:r>
        <w:rPr>
          <w:sz w:val="24"/>
        </w:rPr>
        <w:t>комисията</w:t>
      </w:r>
      <w:r>
        <w:rPr>
          <w:sz w:val="24"/>
        </w:rPr>
        <w:tab/>
        <w:t>при установена невъзможност някой от тях да изпълнява задълженията</w:t>
      </w:r>
      <w:r>
        <w:rPr>
          <w:spacing w:val="36"/>
          <w:sz w:val="24"/>
        </w:rPr>
        <w:t xml:space="preserve"> </w:t>
      </w:r>
      <w:r>
        <w:rPr>
          <w:sz w:val="24"/>
        </w:rPr>
        <w:t>си.</w:t>
      </w:r>
    </w:p>
    <w:p w:rsidR="00C3032D" w:rsidRDefault="00C3032D">
      <w:pPr>
        <w:pStyle w:val="a3"/>
        <w:rPr>
          <w:sz w:val="23"/>
        </w:rPr>
      </w:pPr>
    </w:p>
    <w:p w:rsidR="00C3032D" w:rsidRDefault="00A14178">
      <w:pPr>
        <w:pStyle w:val="a3"/>
        <w:spacing w:line="271" w:lineRule="exact"/>
        <w:ind w:left="1390"/>
        <w:jc w:val="both"/>
      </w:pPr>
      <w:r w:rsidRPr="00F760E2">
        <w:rPr>
          <w:b/>
        </w:rPr>
        <w:t>Член</w:t>
      </w:r>
      <w:r w:rsidR="00D33B52" w:rsidRPr="00F760E2">
        <w:rPr>
          <w:b/>
        </w:rPr>
        <w:t xml:space="preserve"> 23.(1)</w:t>
      </w:r>
      <w:r w:rsidR="00D33B52">
        <w:t xml:space="preserve"> Членовете на комисията:</w:t>
      </w:r>
    </w:p>
    <w:p w:rsidR="00C3032D" w:rsidRDefault="00D33B52">
      <w:pPr>
        <w:pStyle w:val="a5"/>
        <w:numPr>
          <w:ilvl w:val="0"/>
          <w:numId w:val="6"/>
        </w:numPr>
        <w:tabs>
          <w:tab w:val="left" w:pos="1627"/>
        </w:tabs>
        <w:spacing w:line="270" w:lineRule="exact"/>
        <w:ind w:hanging="237"/>
        <w:jc w:val="both"/>
        <w:rPr>
          <w:sz w:val="24"/>
        </w:rPr>
      </w:pPr>
      <w:r>
        <w:rPr>
          <w:sz w:val="24"/>
        </w:rPr>
        <w:t>участва</w:t>
      </w:r>
      <w:r>
        <w:rPr>
          <w:sz w:val="24"/>
        </w:rPr>
        <w:t>т в заседанията на</w:t>
      </w:r>
      <w:r>
        <w:rPr>
          <w:spacing w:val="-16"/>
          <w:sz w:val="24"/>
        </w:rPr>
        <w:t xml:space="preserve"> </w:t>
      </w:r>
      <w:r>
        <w:rPr>
          <w:sz w:val="24"/>
        </w:rPr>
        <w:t>комисията;</w:t>
      </w:r>
    </w:p>
    <w:p w:rsidR="00C3032D" w:rsidRDefault="00D33B52">
      <w:pPr>
        <w:pStyle w:val="a5"/>
        <w:numPr>
          <w:ilvl w:val="0"/>
          <w:numId w:val="6"/>
        </w:numPr>
        <w:tabs>
          <w:tab w:val="left" w:pos="1662"/>
        </w:tabs>
        <w:spacing w:before="1" w:line="237" w:lineRule="auto"/>
        <w:ind w:left="279" w:right="301" w:firstLine="1112"/>
        <w:jc w:val="both"/>
        <w:rPr>
          <w:sz w:val="24"/>
        </w:rPr>
      </w:pPr>
      <w:r>
        <w:rPr>
          <w:sz w:val="24"/>
        </w:rPr>
        <w:t xml:space="preserve">лично </w:t>
      </w:r>
      <w:r w:rsidR="00A14178">
        <w:rPr>
          <w:sz w:val="24"/>
        </w:rPr>
        <w:t>разглеждат</w:t>
      </w:r>
      <w:r>
        <w:rPr>
          <w:sz w:val="24"/>
        </w:rPr>
        <w:t xml:space="preserve"> документите, участват при вземането на решения и поставят оценки на</w:t>
      </w:r>
      <w:r>
        <w:rPr>
          <w:spacing w:val="6"/>
          <w:sz w:val="24"/>
        </w:rPr>
        <w:t xml:space="preserve"> </w:t>
      </w:r>
      <w:r>
        <w:rPr>
          <w:sz w:val="24"/>
        </w:rPr>
        <w:t>офертите;</w:t>
      </w:r>
    </w:p>
    <w:p w:rsidR="00C3032D" w:rsidRDefault="00D33B52">
      <w:pPr>
        <w:pStyle w:val="a5"/>
        <w:numPr>
          <w:ilvl w:val="0"/>
          <w:numId w:val="6"/>
        </w:numPr>
        <w:tabs>
          <w:tab w:val="left" w:pos="1630"/>
        </w:tabs>
        <w:spacing w:line="266" w:lineRule="exact"/>
        <w:ind w:left="1629"/>
        <w:jc w:val="both"/>
        <w:rPr>
          <w:sz w:val="24"/>
        </w:rPr>
      </w:pPr>
      <w:r>
        <w:rPr>
          <w:sz w:val="24"/>
        </w:rPr>
        <w:t>подписват всички протоколи и доклада от работата на</w:t>
      </w:r>
      <w:r>
        <w:rPr>
          <w:spacing w:val="33"/>
          <w:sz w:val="24"/>
        </w:rPr>
        <w:t xml:space="preserve"> </w:t>
      </w:r>
      <w:r>
        <w:rPr>
          <w:sz w:val="24"/>
        </w:rPr>
        <w:t>комисията.</w:t>
      </w:r>
    </w:p>
    <w:p w:rsidR="00C3032D" w:rsidRDefault="00D33B52">
      <w:pPr>
        <w:pStyle w:val="a5"/>
        <w:numPr>
          <w:ilvl w:val="0"/>
          <w:numId w:val="5"/>
        </w:numPr>
        <w:tabs>
          <w:tab w:val="left" w:pos="1725"/>
        </w:tabs>
        <w:spacing w:line="274" w:lineRule="exact"/>
        <w:ind w:hanging="331"/>
        <w:jc w:val="both"/>
        <w:rPr>
          <w:sz w:val="24"/>
        </w:rPr>
      </w:pPr>
      <w:r>
        <w:rPr>
          <w:sz w:val="24"/>
        </w:rPr>
        <w:t>Решенията на комисията се вземат с обикновено</w:t>
      </w:r>
      <w:r>
        <w:rPr>
          <w:spacing w:val="31"/>
          <w:sz w:val="24"/>
        </w:rPr>
        <w:t xml:space="preserve"> </w:t>
      </w:r>
      <w:r>
        <w:rPr>
          <w:sz w:val="24"/>
        </w:rPr>
        <w:t>мнозинство.</w:t>
      </w:r>
    </w:p>
    <w:p w:rsidR="00C3032D" w:rsidRDefault="00D33B52">
      <w:pPr>
        <w:pStyle w:val="a5"/>
        <w:numPr>
          <w:ilvl w:val="0"/>
          <w:numId w:val="5"/>
        </w:numPr>
        <w:tabs>
          <w:tab w:val="left" w:pos="1818"/>
        </w:tabs>
        <w:spacing w:before="6" w:line="232" w:lineRule="auto"/>
        <w:ind w:left="279" w:right="287" w:firstLine="1114"/>
        <w:jc w:val="both"/>
        <w:rPr>
          <w:sz w:val="24"/>
        </w:rPr>
      </w:pPr>
      <w:r>
        <w:rPr>
          <w:sz w:val="24"/>
        </w:rPr>
        <w:t>Когато член на комисия не е съгласен с решенията и предложенията на комисията, той подписва съответните документи с особено мнение. Особеното мнение се аргументира</w:t>
      </w:r>
      <w:r>
        <w:rPr>
          <w:spacing w:val="6"/>
          <w:sz w:val="24"/>
        </w:rPr>
        <w:t xml:space="preserve"> </w:t>
      </w:r>
      <w:r>
        <w:rPr>
          <w:sz w:val="24"/>
        </w:rPr>
        <w:t>писмено,</w:t>
      </w:r>
      <w:r>
        <w:rPr>
          <w:spacing w:val="-8"/>
          <w:sz w:val="24"/>
        </w:rPr>
        <w:t xml:space="preserve"> </w:t>
      </w:r>
      <w:r>
        <w:rPr>
          <w:sz w:val="24"/>
        </w:rPr>
        <w:t>като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мотивите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pacing w:val="-13"/>
          <w:sz w:val="24"/>
        </w:rPr>
        <w:t xml:space="preserve"> </w:t>
      </w:r>
      <w:r>
        <w:rPr>
          <w:sz w:val="24"/>
        </w:rPr>
        <w:t>неразделна</w:t>
      </w:r>
      <w:r>
        <w:rPr>
          <w:spacing w:val="-6"/>
          <w:sz w:val="24"/>
        </w:rPr>
        <w:t xml:space="preserve"> </w:t>
      </w:r>
      <w:r>
        <w:rPr>
          <w:sz w:val="24"/>
        </w:rPr>
        <w:t>част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6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7"/>
          <w:sz w:val="24"/>
        </w:rPr>
        <w:t xml:space="preserve"> </w:t>
      </w:r>
      <w:r>
        <w:rPr>
          <w:sz w:val="24"/>
        </w:rPr>
        <w:t>чл.</w:t>
      </w:r>
      <w:r>
        <w:rPr>
          <w:spacing w:val="-12"/>
          <w:sz w:val="24"/>
        </w:rPr>
        <w:t xml:space="preserve"> </w:t>
      </w:r>
      <w:r>
        <w:rPr>
          <w:sz w:val="24"/>
        </w:rPr>
        <w:t>103,</w:t>
      </w:r>
      <w:r>
        <w:rPr>
          <w:spacing w:val="-14"/>
          <w:sz w:val="24"/>
        </w:rPr>
        <w:t xml:space="preserve"> </w:t>
      </w:r>
      <w:r>
        <w:rPr>
          <w:sz w:val="24"/>
        </w:rPr>
        <w:t>ал.</w:t>
      </w:r>
      <w:r>
        <w:rPr>
          <w:spacing w:val="-20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22"/>
          <w:sz w:val="24"/>
        </w:rPr>
        <w:t xml:space="preserve"> </w:t>
      </w:r>
      <w:r w:rsidR="00F760E2">
        <w:rPr>
          <w:sz w:val="24"/>
        </w:rPr>
        <w:t>3OП</w:t>
      </w:r>
      <w:r>
        <w:rPr>
          <w:sz w:val="24"/>
        </w:rPr>
        <w:t>.</w:t>
      </w:r>
    </w:p>
    <w:p w:rsidR="00C3032D" w:rsidRDefault="00C3032D">
      <w:pPr>
        <w:pStyle w:val="a3"/>
        <w:spacing w:before="8"/>
        <w:rPr>
          <w:sz w:val="23"/>
        </w:rPr>
      </w:pPr>
    </w:p>
    <w:p w:rsidR="00C3032D" w:rsidRDefault="00A14178">
      <w:pPr>
        <w:pStyle w:val="a3"/>
        <w:spacing w:line="237" w:lineRule="auto"/>
        <w:ind w:left="284" w:right="286" w:firstLine="1118"/>
        <w:jc w:val="both"/>
      </w:pPr>
      <w:r>
        <w:rPr>
          <w:b/>
        </w:rPr>
        <w:t>Член</w:t>
      </w:r>
      <w:r w:rsidR="00D33B52">
        <w:rPr>
          <w:b/>
        </w:rPr>
        <w:t xml:space="preserve"> 24. </w:t>
      </w:r>
      <w:r w:rsidR="00D33B52">
        <w:t xml:space="preserve">Разпоредбите на чл. 19 </w:t>
      </w:r>
      <w:r w:rsidR="00D33B52">
        <w:rPr>
          <w:w w:val="90"/>
        </w:rPr>
        <w:t xml:space="preserve">— </w:t>
      </w:r>
      <w:r w:rsidR="00D33B52">
        <w:t xml:space="preserve">23 се прилагат и по отношение на </w:t>
      </w:r>
      <w:r>
        <w:t>комисията</w:t>
      </w:r>
      <w:r w:rsidR="00D33B52">
        <w:rPr>
          <w:spacing w:val="-33"/>
        </w:rPr>
        <w:t xml:space="preserve"> </w:t>
      </w:r>
      <w:r w:rsidR="00D33B52">
        <w:t>по чл.</w:t>
      </w:r>
      <w:r w:rsidR="00D33B52">
        <w:rPr>
          <w:spacing w:val="-4"/>
        </w:rPr>
        <w:t xml:space="preserve"> </w:t>
      </w:r>
      <w:r w:rsidR="00D33B52">
        <w:t>97,</w:t>
      </w:r>
      <w:r w:rsidR="00D33B52">
        <w:rPr>
          <w:spacing w:val="-6"/>
        </w:rPr>
        <w:t xml:space="preserve"> </w:t>
      </w:r>
      <w:r w:rsidR="00D33B52">
        <w:t>ал.</w:t>
      </w:r>
      <w:r w:rsidR="00D33B52">
        <w:rPr>
          <w:spacing w:val="-8"/>
        </w:rPr>
        <w:t xml:space="preserve"> </w:t>
      </w:r>
      <w:r w:rsidR="00D33B52">
        <w:t>1</w:t>
      </w:r>
      <w:r w:rsidR="00D33B52">
        <w:rPr>
          <w:spacing w:val="-2"/>
        </w:rPr>
        <w:t xml:space="preserve"> </w:t>
      </w:r>
      <w:r w:rsidR="00D33B52">
        <w:t>от</w:t>
      </w:r>
      <w:r w:rsidR="00D33B52">
        <w:rPr>
          <w:spacing w:val="-7"/>
        </w:rPr>
        <w:t xml:space="preserve"> </w:t>
      </w:r>
      <w:r w:rsidR="00D33B52">
        <w:t>ППЗОП</w:t>
      </w:r>
      <w:r w:rsidR="00D33B52">
        <w:rPr>
          <w:spacing w:val="3"/>
        </w:rPr>
        <w:t xml:space="preserve"> </w:t>
      </w:r>
      <w:r w:rsidR="00D33B52">
        <w:t>при</w:t>
      </w:r>
      <w:r w:rsidR="00D33B52">
        <w:rPr>
          <w:spacing w:val="-1"/>
        </w:rPr>
        <w:t xml:space="preserve"> </w:t>
      </w:r>
      <w:r>
        <w:t>влагането</w:t>
      </w:r>
      <w:r w:rsidR="00D33B52">
        <w:rPr>
          <w:spacing w:val="4"/>
        </w:rPr>
        <w:t xml:space="preserve"> </w:t>
      </w:r>
      <w:r w:rsidR="00D33B52">
        <w:t>на</w:t>
      </w:r>
      <w:r w:rsidR="00D33B52">
        <w:rPr>
          <w:spacing w:val="1"/>
        </w:rPr>
        <w:t xml:space="preserve"> </w:t>
      </w:r>
      <w:r w:rsidR="00D33B52">
        <w:t>поръчки</w:t>
      </w:r>
      <w:r w:rsidR="00D33B52">
        <w:rPr>
          <w:spacing w:val="7"/>
        </w:rPr>
        <w:t xml:space="preserve"> </w:t>
      </w:r>
      <w:r w:rsidR="00D33B52">
        <w:t>на</w:t>
      </w:r>
      <w:r w:rsidR="00D33B52">
        <w:rPr>
          <w:spacing w:val="-14"/>
        </w:rPr>
        <w:t xml:space="preserve"> </w:t>
      </w:r>
      <w:r w:rsidR="00D33B52">
        <w:t>стойност</w:t>
      </w:r>
      <w:r w:rsidR="00D33B52">
        <w:rPr>
          <w:spacing w:val="6"/>
        </w:rPr>
        <w:t xml:space="preserve"> </w:t>
      </w:r>
      <w:r w:rsidR="00D33B52">
        <w:t>по</w:t>
      </w:r>
      <w:r w:rsidR="00D33B52">
        <w:rPr>
          <w:spacing w:val="-11"/>
        </w:rPr>
        <w:t xml:space="preserve"> </w:t>
      </w:r>
      <w:r w:rsidR="00D33B52">
        <w:t>чл.</w:t>
      </w:r>
      <w:r w:rsidR="00D33B52">
        <w:rPr>
          <w:spacing w:val="-11"/>
        </w:rPr>
        <w:t xml:space="preserve"> </w:t>
      </w:r>
      <w:r w:rsidR="00D33B52">
        <w:t>20,</w:t>
      </w:r>
      <w:r w:rsidR="00D33B52">
        <w:rPr>
          <w:spacing w:val="-11"/>
        </w:rPr>
        <w:t xml:space="preserve"> </w:t>
      </w:r>
      <w:r w:rsidR="00D33B52">
        <w:t>ал.</w:t>
      </w:r>
      <w:r w:rsidR="00D33B52">
        <w:rPr>
          <w:spacing w:val="-11"/>
        </w:rPr>
        <w:t xml:space="preserve"> </w:t>
      </w:r>
      <w:r w:rsidR="00D33B52">
        <w:t>3</w:t>
      </w:r>
      <w:r w:rsidR="00D33B52">
        <w:rPr>
          <w:spacing w:val="-16"/>
        </w:rPr>
        <w:t xml:space="preserve"> </w:t>
      </w:r>
      <w:r w:rsidR="00D33B52">
        <w:t>от</w:t>
      </w:r>
      <w:r w:rsidR="00D33B52">
        <w:rPr>
          <w:spacing w:val="-10"/>
        </w:rPr>
        <w:t xml:space="preserve"> </w:t>
      </w:r>
      <w:r w:rsidR="00D33B52">
        <w:t>3OП.</w:t>
      </w:r>
    </w:p>
    <w:p w:rsidR="00C3032D" w:rsidRDefault="00C3032D">
      <w:pPr>
        <w:pStyle w:val="a3"/>
        <w:spacing w:before="2"/>
      </w:pPr>
    </w:p>
    <w:p w:rsidR="00C3032D" w:rsidRDefault="00D33B52">
      <w:pPr>
        <w:pStyle w:val="a3"/>
        <w:spacing w:line="225" w:lineRule="auto"/>
        <w:ind w:left="285" w:right="285" w:firstLine="1109"/>
        <w:jc w:val="both"/>
      </w:pPr>
      <w:r>
        <w:rPr>
          <w:b/>
        </w:rPr>
        <w:t xml:space="preserve">Член 25.(1) В </w:t>
      </w:r>
      <w:r>
        <w:t>зависимост от съответната процедура комисията по чл. 103, ал. 1 от 3OП извършва действията си в съответствие с Глава пета, Раздели VIII, IX или Х от ППЗОП.</w:t>
      </w:r>
    </w:p>
    <w:p w:rsidR="00C3032D" w:rsidRDefault="00D33B52">
      <w:pPr>
        <w:pStyle w:val="a3"/>
        <w:spacing w:before="3" w:line="237" w:lineRule="auto"/>
        <w:ind w:left="289" w:firstLine="1089"/>
      </w:pPr>
      <w:r>
        <w:t xml:space="preserve">(2) При възлагането на поръчки на </w:t>
      </w:r>
      <w:r w:rsidR="00A14178">
        <w:t>стойност</w:t>
      </w:r>
      <w:r>
        <w:t xml:space="preserve"> по чл. 20, ал. 3 от 3OП комисията извършва действията </w:t>
      </w:r>
      <w:r w:rsidR="00A14178">
        <w:t>но</w:t>
      </w:r>
      <w:r>
        <w:t xml:space="preserve"> </w:t>
      </w:r>
      <w:r>
        <w:t xml:space="preserve">в </w:t>
      </w:r>
      <w:r w:rsidR="00A14178">
        <w:t>съответствие</w:t>
      </w:r>
      <w:r>
        <w:t xml:space="preserve"> с чл. 97 от ППЗОП.</w:t>
      </w:r>
    </w:p>
    <w:p w:rsidR="00C3032D" w:rsidRDefault="00C3032D">
      <w:pPr>
        <w:pStyle w:val="a3"/>
        <w:spacing w:before="7"/>
        <w:rPr>
          <w:sz w:val="23"/>
        </w:rPr>
      </w:pPr>
    </w:p>
    <w:p w:rsidR="00C3032D" w:rsidRPr="00F760E2" w:rsidRDefault="00F760E2">
      <w:pPr>
        <w:pStyle w:val="a3"/>
        <w:spacing w:before="1" w:line="271" w:lineRule="exact"/>
        <w:ind w:left="679" w:right="784"/>
        <w:jc w:val="center"/>
        <w:rPr>
          <w:b/>
        </w:rPr>
      </w:pPr>
      <w:r w:rsidRPr="00F760E2">
        <w:rPr>
          <w:b/>
          <w:w w:val="105"/>
        </w:rPr>
        <w:t>Г</w:t>
      </w:r>
      <w:r w:rsidR="00D33B52" w:rsidRPr="00F760E2">
        <w:rPr>
          <w:b/>
          <w:w w:val="105"/>
        </w:rPr>
        <w:t>лава трета</w:t>
      </w:r>
    </w:p>
    <w:p w:rsidR="00C3032D" w:rsidRPr="00F760E2" w:rsidRDefault="00F760E2">
      <w:pPr>
        <w:tabs>
          <w:tab w:val="left" w:pos="2177"/>
        </w:tabs>
        <w:spacing w:line="271" w:lineRule="exact"/>
        <w:ind w:left="1654"/>
        <w:rPr>
          <w:b/>
          <w:sz w:val="24"/>
        </w:rPr>
      </w:pPr>
      <w:r>
        <w:rPr>
          <w:b/>
          <w:sz w:val="24"/>
        </w:rPr>
        <w:t>СКЛ</w:t>
      </w:r>
      <w:r w:rsidR="00D33B52" w:rsidRPr="00F760E2">
        <w:rPr>
          <w:b/>
          <w:sz w:val="24"/>
        </w:rPr>
        <w:t xml:space="preserve">ЮЧВАНЕ НА </w:t>
      </w:r>
      <w:r w:rsidR="00D33B52" w:rsidRPr="00F760E2">
        <w:rPr>
          <w:b/>
          <w:sz w:val="24"/>
        </w:rPr>
        <w:t xml:space="preserve">ДОГОВОРИТЕ </w:t>
      </w:r>
      <w:r w:rsidR="00D33B52" w:rsidRPr="00F760E2">
        <w:rPr>
          <w:b/>
          <w:sz w:val="24"/>
        </w:rPr>
        <w:t xml:space="preserve">ЗА </w:t>
      </w:r>
      <w:r w:rsidR="00D33B52" w:rsidRPr="00F760E2">
        <w:rPr>
          <w:b/>
          <w:sz w:val="24"/>
        </w:rPr>
        <w:t>ОБЩЕСТВЕНИТЕ</w:t>
      </w:r>
      <w:r w:rsidR="00D33B52" w:rsidRPr="00F760E2">
        <w:rPr>
          <w:b/>
          <w:spacing w:val="25"/>
          <w:sz w:val="24"/>
        </w:rPr>
        <w:t xml:space="preserve"> </w:t>
      </w:r>
      <w:r w:rsidR="00D33B52" w:rsidRPr="00F760E2">
        <w:rPr>
          <w:b/>
          <w:sz w:val="24"/>
        </w:rPr>
        <w:t>ПОРЪЧКИ</w:t>
      </w:r>
    </w:p>
    <w:p w:rsidR="00C3032D" w:rsidRDefault="00C3032D">
      <w:pPr>
        <w:pStyle w:val="a3"/>
        <w:spacing w:before="5"/>
        <w:rPr>
          <w:b/>
          <w:sz w:val="22"/>
        </w:rPr>
      </w:pPr>
    </w:p>
    <w:p w:rsidR="00C3032D" w:rsidRDefault="00D33B52">
      <w:pPr>
        <w:pStyle w:val="a3"/>
        <w:spacing w:before="1" w:line="237" w:lineRule="auto"/>
        <w:ind w:left="301" w:right="287" w:firstLine="1086"/>
        <w:jc w:val="both"/>
      </w:pPr>
      <w:r>
        <w:rPr>
          <w:b/>
        </w:rPr>
        <w:t xml:space="preserve">Член 26.(1) </w:t>
      </w:r>
      <w:r>
        <w:t xml:space="preserve">След влизането в сила на </w:t>
      </w:r>
      <w:r w:rsidR="00A14178" w:rsidRPr="00F760E2">
        <w:t>решението</w:t>
      </w:r>
      <w:r w:rsidRPr="00F760E2">
        <w:t xml:space="preserve"> </w:t>
      </w:r>
      <w:r w:rsidRPr="00F760E2">
        <w:t>за избор</w:t>
      </w:r>
      <w:r>
        <w:rPr>
          <w:b/>
        </w:rPr>
        <w:t xml:space="preserve"> </w:t>
      </w:r>
      <w:r>
        <w:t xml:space="preserve">на </w:t>
      </w:r>
      <w:r>
        <w:lastRenderedPageBreak/>
        <w:t>изпълнител страните уговарят датата и начина за сключване на договора.</w:t>
      </w:r>
    </w:p>
    <w:p w:rsidR="00C3032D" w:rsidRDefault="00D33B52" w:rsidP="00D33B52">
      <w:pPr>
        <w:pStyle w:val="a3"/>
        <w:spacing w:line="235" w:lineRule="auto"/>
        <w:ind w:left="296" w:right="279" w:firstLine="1111"/>
        <w:jc w:val="both"/>
        <w:sectPr w:rsidR="00C3032D" w:rsidSect="00D61948">
          <w:pgSz w:w="11920" w:h="16840"/>
          <w:pgMar w:top="1417" w:right="1417" w:bottom="1417" w:left="1417" w:header="708" w:footer="708" w:gutter="0"/>
          <w:cols w:space="708"/>
          <w:docGrid w:linePitch="299"/>
        </w:sectPr>
      </w:pPr>
      <w:r>
        <w:t>(2) Когато определеният за изпълнител участник откаже да сключи договор, възложителят</w:t>
      </w:r>
      <w:r>
        <w:rPr>
          <w:spacing w:val="-4"/>
        </w:rPr>
        <w:t xml:space="preserve"> </w:t>
      </w:r>
      <w:r>
        <w:t>прекратява</w:t>
      </w:r>
      <w:r>
        <w:rPr>
          <w:spacing w:val="-7"/>
        </w:rPr>
        <w:t xml:space="preserve"> </w:t>
      </w:r>
      <w:r>
        <w:t>процедурата</w:t>
      </w:r>
      <w:r>
        <w:rPr>
          <w:spacing w:val="-10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определя</w:t>
      </w:r>
      <w:r>
        <w:rPr>
          <w:spacing w:val="-8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изпълнител</w:t>
      </w:r>
      <w:r>
        <w:rPr>
          <w:spacing w:val="-3"/>
        </w:rPr>
        <w:t xml:space="preserve"> </w:t>
      </w:r>
      <w:r>
        <w:t>втория</w:t>
      </w:r>
      <w:r>
        <w:rPr>
          <w:spacing w:val="-10"/>
        </w:rPr>
        <w:t xml:space="preserve"> </w:t>
      </w:r>
      <w:r>
        <w:t>класиран</w:t>
      </w:r>
      <w:r>
        <w:rPr>
          <w:spacing w:val="-3"/>
        </w:rPr>
        <w:t xml:space="preserve"> </w:t>
      </w:r>
      <w:r>
        <w:t>участник. За отказ се приема и неявяването на уговорената дата, освен ако неявяването е по обективни при</w:t>
      </w:r>
      <w:r>
        <w:t>чини, за което възложителят е уведомен</w:t>
      </w:r>
      <w:r>
        <w:rPr>
          <w:spacing w:val="-9"/>
        </w:rPr>
        <w:t xml:space="preserve"> </w:t>
      </w:r>
      <w:r>
        <w:t>своевременно</w:t>
      </w:r>
    </w:p>
    <w:p w:rsidR="00C3032D" w:rsidRDefault="00D33B52" w:rsidP="00D33B52">
      <w:pPr>
        <w:pStyle w:val="a3"/>
        <w:tabs>
          <w:tab w:val="left" w:pos="2096"/>
          <w:tab w:val="left" w:pos="2610"/>
          <w:tab w:val="left" w:pos="3885"/>
          <w:tab w:val="left" w:pos="4297"/>
          <w:tab w:val="left" w:pos="5682"/>
          <w:tab w:val="left" w:pos="6701"/>
          <w:tab w:val="left" w:pos="7770"/>
          <w:tab w:val="left" w:pos="9005"/>
        </w:tabs>
        <w:spacing w:line="237" w:lineRule="auto"/>
        <w:ind w:right="348"/>
      </w:pPr>
      <w:r>
        <w:rPr>
          <w:b/>
        </w:rPr>
        <w:lastRenderedPageBreak/>
        <w:t>Член</w:t>
      </w:r>
      <w:r>
        <w:rPr>
          <w:b/>
        </w:rPr>
        <w:tab/>
        <w:t>27.</w:t>
      </w:r>
      <w:r>
        <w:rPr>
          <w:b/>
        </w:rPr>
        <w:tab/>
      </w:r>
      <w:r>
        <w:t>Договорът</w:t>
      </w:r>
      <w:r>
        <w:tab/>
        <w:t>за</w:t>
      </w:r>
      <w:r>
        <w:tab/>
        <w:t>обществена</w:t>
      </w:r>
      <w:r>
        <w:tab/>
        <w:t>поръчка</w:t>
      </w:r>
      <w:r>
        <w:tab/>
        <w:t>съдържа</w:t>
      </w:r>
      <w:r>
        <w:tab/>
        <w:t>най-малко</w:t>
      </w:r>
      <w:r>
        <w:tab/>
      </w:r>
      <w:r>
        <w:rPr>
          <w:spacing w:val="-3"/>
          <w:w w:val="95"/>
        </w:rPr>
        <w:t xml:space="preserve">следната </w:t>
      </w:r>
      <w:r>
        <w:t>информация:</w:t>
      </w:r>
    </w:p>
    <w:p w:rsidR="00C3032D" w:rsidRDefault="00D33B52">
      <w:pPr>
        <w:pStyle w:val="a5"/>
        <w:numPr>
          <w:ilvl w:val="0"/>
          <w:numId w:val="4"/>
        </w:numPr>
        <w:tabs>
          <w:tab w:val="left" w:pos="1574"/>
        </w:tabs>
        <w:spacing w:line="266" w:lineRule="exact"/>
        <w:rPr>
          <w:sz w:val="24"/>
        </w:rPr>
      </w:pPr>
      <w:r>
        <w:rPr>
          <w:sz w:val="24"/>
        </w:rPr>
        <w:t>данни за страните, датата н мястото на сключване на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договора;</w:t>
      </w:r>
    </w:p>
    <w:p w:rsidR="00C3032D" w:rsidRDefault="00D33B52">
      <w:pPr>
        <w:pStyle w:val="a5"/>
        <w:numPr>
          <w:ilvl w:val="0"/>
          <w:numId w:val="4"/>
        </w:numPr>
        <w:tabs>
          <w:tab w:val="left" w:pos="1579"/>
        </w:tabs>
        <w:spacing w:line="266" w:lineRule="exact"/>
        <w:ind w:left="1578" w:hanging="238"/>
        <w:rPr>
          <w:sz w:val="24"/>
        </w:rPr>
      </w:pPr>
      <w:r>
        <w:rPr>
          <w:sz w:val="24"/>
        </w:rPr>
        <w:t>предмет;</w:t>
      </w:r>
    </w:p>
    <w:p w:rsidR="00C3032D" w:rsidRDefault="00D33B52">
      <w:pPr>
        <w:pStyle w:val="a5"/>
        <w:numPr>
          <w:ilvl w:val="0"/>
          <w:numId w:val="4"/>
        </w:numPr>
        <w:tabs>
          <w:tab w:val="left" w:pos="1579"/>
        </w:tabs>
        <w:spacing w:line="274" w:lineRule="exact"/>
        <w:ind w:left="1578" w:hanging="236"/>
        <w:rPr>
          <w:sz w:val="24"/>
        </w:rPr>
      </w:pPr>
      <w:r>
        <w:rPr>
          <w:sz w:val="24"/>
        </w:rPr>
        <w:t>цена, ред и срокове за</w:t>
      </w:r>
      <w:r>
        <w:rPr>
          <w:spacing w:val="22"/>
          <w:sz w:val="24"/>
        </w:rPr>
        <w:t xml:space="preserve"> </w:t>
      </w:r>
      <w:r>
        <w:rPr>
          <w:sz w:val="24"/>
        </w:rPr>
        <w:t>разплащане;</w:t>
      </w:r>
    </w:p>
    <w:p w:rsidR="00C3032D" w:rsidRDefault="00D33B52">
      <w:pPr>
        <w:pStyle w:val="a5"/>
        <w:numPr>
          <w:ilvl w:val="0"/>
          <w:numId w:val="4"/>
        </w:numPr>
        <w:tabs>
          <w:tab w:val="left" w:pos="1684"/>
        </w:tabs>
        <w:spacing w:before="6" w:line="232" w:lineRule="auto"/>
        <w:ind w:left="232" w:right="358" w:firstLine="1110"/>
        <w:rPr>
          <w:sz w:val="24"/>
        </w:rPr>
      </w:pPr>
      <w:r>
        <w:rPr>
          <w:sz w:val="24"/>
        </w:rPr>
        <w:t>срок или продължителност на изпълнение на поръчката, а при поетапно изпълнение - и междинни</w:t>
      </w:r>
      <w:r>
        <w:rPr>
          <w:spacing w:val="14"/>
          <w:sz w:val="24"/>
        </w:rPr>
        <w:t xml:space="preserve"> </w:t>
      </w:r>
      <w:r>
        <w:rPr>
          <w:sz w:val="24"/>
        </w:rPr>
        <w:t>срокове;</w:t>
      </w:r>
    </w:p>
    <w:p w:rsidR="00C3032D" w:rsidRDefault="00D33B52">
      <w:pPr>
        <w:pStyle w:val="a5"/>
        <w:numPr>
          <w:ilvl w:val="0"/>
          <w:numId w:val="4"/>
        </w:numPr>
        <w:tabs>
          <w:tab w:val="left" w:pos="1637"/>
        </w:tabs>
        <w:spacing w:before="12" w:line="232" w:lineRule="auto"/>
        <w:ind w:left="221" w:right="337" w:firstLine="1120"/>
        <w:rPr>
          <w:sz w:val="24"/>
        </w:rPr>
      </w:pPr>
      <w:r>
        <w:rPr>
          <w:sz w:val="24"/>
        </w:rPr>
        <w:t xml:space="preserve">права и задължения на страните, </w:t>
      </w:r>
      <w:r w:rsidR="00A14178">
        <w:rPr>
          <w:sz w:val="24"/>
        </w:rPr>
        <w:t>включително</w:t>
      </w:r>
      <w:r>
        <w:rPr>
          <w:sz w:val="24"/>
        </w:rPr>
        <w:t xml:space="preserve"> задължение за изпълнителя да сключи</w:t>
      </w:r>
      <w:r>
        <w:rPr>
          <w:spacing w:val="-18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9"/>
          <w:sz w:val="24"/>
        </w:rPr>
        <w:t xml:space="preserve"> </w:t>
      </w:r>
      <w:r>
        <w:rPr>
          <w:sz w:val="24"/>
        </w:rPr>
        <w:t>за</w:t>
      </w:r>
      <w:r>
        <w:rPr>
          <w:spacing w:val="-23"/>
          <w:sz w:val="24"/>
        </w:rPr>
        <w:t xml:space="preserve"> </w:t>
      </w:r>
      <w:r w:rsidR="00A14178">
        <w:rPr>
          <w:sz w:val="24"/>
        </w:rPr>
        <w:t>под изпълнение</w:t>
      </w:r>
      <w:r>
        <w:rPr>
          <w:sz w:val="24"/>
        </w:rPr>
        <w:t>,</w:t>
      </w:r>
      <w:r>
        <w:rPr>
          <w:spacing w:val="-2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24"/>
          <w:sz w:val="24"/>
        </w:rPr>
        <w:t xml:space="preserve"> </w:t>
      </w:r>
      <w:r>
        <w:rPr>
          <w:sz w:val="24"/>
        </w:rPr>
        <w:t>е</w:t>
      </w:r>
      <w:r>
        <w:rPr>
          <w:spacing w:val="-35"/>
          <w:sz w:val="24"/>
        </w:rPr>
        <w:t xml:space="preserve"> </w:t>
      </w:r>
      <w:r w:rsidR="00A14178">
        <w:rPr>
          <w:sz w:val="24"/>
        </w:rPr>
        <w:t>обявил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5"/>
          <w:sz w:val="24"/>
        </w:rPr>
        <w:t xml:space="preserve"> </w:t>
      </w:r>
      <w:r w:rsidR="00A14178">
        <w:rPr>
          <w:sz w:val="24"/>
        </w:rPr>
        <w:t>офертата</w:t>
      </w:r>
      <w:r>
        <w:rPr>
          <w:spacing w:val="-17"/>
          <w:sz w:val="24"/>
        </w:rPr>
        <w:t xml:space="preserve"> </w:t>
      </w:r>
      <w:r>
        <w:rPr>
          <w:sz w:val="24"/>
        </w:rPr>
        <w:t>си</w:t>
      </w:r>
      <w:r>
        <w:rPr>
          <w:spacing w:val="-26"/>
          <w:sz w:val="24"/>
        </w:rPr>
        <w:t xml:space="preserve"> </w:t>
      </w:r>
      <w:r>
        <w:rPr>
          <w:sz w:val="24"/>
        </w:rPr>
        <w:t>ползването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28"/>
          <w:sz w:val="24"/>
        </w:rPr>
        <w:t xml:space="preserve"> </w:t>
      </w:r>
      <w:r w:rsidR="00A14178">
        <w:rPr>
          <w:sz w:val="24"/>
        </w:rPr>
        <w:t>под изпълнител</w:t>
      </w:r>
      <w:r>
        <w:rPr>
          <w:sz w:val="24"/>
        </w:rPr>
        <w:t>;</w:t>
      </w:r>
    </w:p>
    <w:p w:rsidR="00C3032D" w:rsidRDefault="00D33B52">
      <w:pPr>
        <w:pStyle w:val="a5"/>
        <w:numPr>
          <w:ilvl w:val="0"/>
          <w:numId w:val="4"/>
        </w:numPr>
        <w:tabs>
          <w:tab w:val="left" w:pos="1601"/>
        </w:tabs>
        <w:spacing w:line="232" w:lineRule="auto"/>
        <w:ind w:left="221" w:right="344" w:firstLine="1121"/>
        <w:rPr>
          <w:sz w:val="24"/>
        </w:rPr>
      </w:pPr>
      <w:r>
        <w:rPr>
          <w:sz w:val="24"/>
        </w:rPr>
        <w:t>когато е приложимо -</w:t>
      </w:r>
      <w:r>
        <w:rPr>
          <w:spacing w:val="-45"/>
          <w:sz w:val="24"/>
        </w:rPr>
        <w:t xml:space="preserve"> </w:t>
      </w:r>
      <w:r>
        <w:rPr>
          <w:sz w:val="24"/>
        </w:rPr>
        <w:t>предвидените опции и подновявания, включително обем и стойност, както и условията и реда за осъществяването</w:t>
      </w:r>
      <w:r>
        <w:rPr>
          <w:spacing w:val="-41"/>
          <w:sz w:val="24"/>
        </w:rPr>
        <w:t xml:space="preserve"> </w:t>
      </w:r>
      <w:r>
        <w:rPr>
          <w:sz w:val="24"/>
        </w:rPr>
        <w:t>им;</w:t>
      </w:r>
    </w:p>
    <w:p w:rsidR="00C3032D" w:rsidRDefault="00D33B52">
      <w:pPr>
        <w:pStyle w:val="a5"/>
        <w:numPr>
          <w:ilvl w:val="0"/>
          <w:numId w:val="4"/>
        </w:numPr>
        <w:tabs>
          <w:tab w:val="left" w:pos="1657"/>
        </w:tabs>
        <w:spacing w:before="2" w:line="232" w:lineRule="auto"/>
        <w:ind w:left="232" w:right="334" w:firstLine="1112"/>
        <w:rPr>
          <w:sz w:val="24"/>
        </w:rPr>
      </w:pPr>
      <w:r>
        <w:rPr>
          <w:sz w:val="24"/>
        </w:rPr>
        <w:t xml:space="preserve">размер и условия за задържане и освобождаване на </w:t>
      </w:r>
      <w:r w:rsidR="00A14178">
        <w:rPr>
          <w:sz w:val="24"/>
        </w:rPr>
        <w:t>гаранциите</w:t>
      </w:r>
      <w:r>
        <w:rPr>
          <w:sz w:val="24"/>
        </w:rPr>
        <w:t xml:space="preserve">, свързани с изпълнението на договора, </w:t>
      </w:r>
      <w:r w:rsidR="00A14178">
        <w:rPr>
          <w:sz w:val="24"/>
        </w:rPr>
        <w:t>включително</w:t>
      </w:r>
      <w:r>
        <w:rPr>
          <w:sz w:val="24"/>
        </w:rPr>
        <w:t xml:space="preserve"> поетапно</w:t>
      </w:r>
      <w:r>
        <w:rPr>
          <w:spacing w:val="-8"/>
          <w:sz w:val="24"/>
        </w:rPr>
        <w:t xml:space="preserve"> </w:t>
      </w:r>
      <w:r>
        <w:rPr>
          <w:sz w:val="24"/>
        </w:rPr>
        <w:t>освобождаване;</w:t>
      </w:r>
    </w:p>
    <w:p w:rsidR="00C3032D" w:rsidRDefault="00D33B52">
      <w:pPr>
        <w:pStyle w:val="a5"/>
        <w:numPr>
          <w:ilvl w:val="0"/>
          <w:numId w:val="4"/>
        </w:numPr>
        <w:tabs>
          <w:tab w:val="left" w:pos="1578"/>
        </w:tabs>
        <w:spacing w:line="273" w:lineRule="exact"/>
        <w:ind w:left="1577" w:hanging="232"/>
        <w:rPr>
          <w:sz w:val="24"/>
        </w:rPr>
      </w:pPr>
      <w:r>
        <w:rPr>
          <w:sz w:val="24"/>
        </w:rPr>
        <w:t>ред за приемане на</w:t>
      </w:r>
      <w:r>
        <w:rPr>
          <w:spacing w:val="-32"/>
          <w:sz w:val="24"/>
        </w:rPr>
        <w:t xml:space="preserve"> </w:t>
      </w:r>
      <w:r>
        <w:rPr>
          <w:sz w:val="24"/>
        </w:rPr>
        <w:t>работата;</w:t>
      </w:r>
    </w:p>
    <w:p w:rsidR="00C3032D" w:rsidRDefault="00D33B52">
      <w:pPr>
        <w:pStyle w:val="a5"/>
        <w:numPr>
          <w:ilvl w:val="0"/>
          <w:numId w:val="4"/>
        </w:numPr>
        <w:tabs>
          <w:tab w:val="left" w:pos="1583"/>
        </w:tabs>
        <w:spacing w:line="275" w:lineRule="exact"/>
        <w:ind w:left="1582" w:hanging="240"/>
        <w:rPr>
          <w:sz w:val="24"/>
        </w:rPr>
      </w:pPr>
      <w:r>
        <w:rPr>
          <w:sz w:val="24"/>
        </w:rPr>
        <w:t>условия и ред за</w:t>
      </w:r>
      <w:r>
        <w:rPr>
          <w:spacing w:val="10"/>
          <w:sz w:val="24"/>
        </w:rPr>
        <w:t xml:space="preserve"> </w:t>
      </w:r>
      <w:r>
        <w:rPr>
          <w:sz w:val="24"/>
        </w:rPr>
        <w:t>прекратяване.</w:t>
      </w:r>
    </w:p>
    <w:p w:rsidR="00C3032D" w:rsidRDefault="00C3032D">
      <w:pPr>
        <w:pStyle w:val="a3"/>
        <w:spacing w:before="7"/>
        <w:rPr>
          <w:sz w:val="25"/>
        </w:rPr>
      </w:pPr>
    </w:p>
    <w:p w:rsidR="00C3032D" w:rsidRPr="00F760E2" w:rsidRDefault="00A14178">
      <w:pPr>
        <w:pStyle w:val="a3"/>
        <w:spacing w:before="1" w:line="261" w:lineRule="exact"/>
        <w:ind w:left="138"/>
        <w:jc w:val="center"/>
        <w:rPr>
          <w:rFonts w:ascii="Courier New" w:hAnsi="Courier New"/>
          <w:b/>
        </w:rPr>
      </w:pPr>
      <w:r w:rsidRPr="00F760E2">
        <w:rPr>
          <w:rFonts w:ascii="Courier New" w:hAnsi="Courier New"/>
          <w:b/>
        </w:rPr>
        <w:t>Глава четвърта</w:t>
      </w:r>
    </w:p>
    <w:p w:rsidR="00C3032D" w:rsidRPr="00F760E2" w:rsidRDefault="00D33B52">
      <w:pPr>
        <w:spacing w:line="232" w:lineRule="auto"/>
        <w:ind w:left="2990" w:right="904" w:hanging="1650"/>
        <w:rPr>
          <w:b/>
          <w:sz w:val="24"/>
        </w:rPr>
      </w:pPr>
      <w:r w:rsidRPr="00F760E2">
        <w:rPr>
          <w:b/>
          <w:sz w:val="24"/>
        </w:rPr>
        <w:t>ПРОСЛЕДЯВАНЕ</w:t>
      </w:r>
      <w:r w:rsidRPr="00F760E2">
        <w:rPr>
          <w:b/>
          <w:spacing w:val="-13"/>
          <w:sz w:val="24"/>
        </w:rPr>
        <w:t xml:space="preserve"> </w:t>
      </w:r>
      <w:r w:rsidRPr="00F760E2">
        <w:rPr>
          <w:b/>
          <w:sz w:val="24"/>
        </w:rPr>
        <w:t>ИЗПЪЛИЕННЕТО</w:t>
      </w:r>
      <w:r w:rsidRPr="00F760E2">
        <w:rPr>
          <w:b/>
          <w:spacing w:val="-14"/>
          <w:sz w:val="24"/>
        </w:rPr>
        <w:t xml:space="preserve"> </w:t>
      </w:r>
      <w:r w:rsidRPr="00F760E2">
        <w:rPr>
          <w:b/>
          <w:sz w:val="24"/>
        </w:rPr>
        <w:t>НА</w:t>
      </w:r>
      <w:r w:rsidRPr="00F760E2">
        <w:rPr>
          <w:b/>
          <w:spacing w:val="-34"/>
          <w:sz w:val="24"/>
        </w:rPr>
        <w:t xml:space="preserve"> </w:t>
      </w:r>
      <w:r w:rsidR="00F760E2">
        <w:rPr>
          <w:b/>
          <w:sz w:val="24"/>
        </w:rPr>
        <w:t>СКЛЮЧЕНИ</w:t>
      </w:r>
      <w:r w:rsidRPr="00F760E2">
        <w:rPr>
          <w:b/>
          <w:sz w:val="24"/>
        </w:rPr>
        <w:t>ТЕ</w:t>
      </w:r>
      <w:r w:rsidRPr="00F760E2">
        <w:rPr>
          <w:b/>
          <w:spacing w:val="-19"/>
          <w:sz w:val="24"/>
        </w:rPr>
        <w:t xml:space="preserve"> </w:t>
      </w:r>
      <w:r w:rsidRPr="00F760E2">
        <w:rPr>
          <w:b/>
          <w:sz w:val="24"/>
        </w:rPr>
        <w:t>ДОГОВОРИ</w:t>
      </w:r>
      <w:r w:rsidRPr="00F760E2">
        <w:rPr>
          <w:b/>
          <w:spacing w:val="-23"/>
          <w:sz w:val="24"/>
        </w:rPr>
        <w:t xml:space="preserve"> </w:t>
      </w:r>
      <w:r w:rsidR="00F760E2">
        <w:rPr>
          <w:b/>
          <w:sz w:val="24"/>
        </w:rPr>
        <w:t>И</w:t>
      </w:r>
      <w:r w:rsidRPr="00F760E2">
        <w:rPr>
          <w:b/>
          <w:sz w:val="24"/>
        </w:rPr>
        <w:t xml:space="preserve"> ПРИЕМАНЕ НА РЕЗУЛТАТИТЕ ОТ</w:t>
      </w:r>
      <w:r w:rsidRPr="00F760E2">
        <w:rPr>
          <w:b/>
          <w:spacing w:val="-31"/>
          <w:sz w:val="24"/>
        </w:rPr>
        <w:t xml:space="preserve"> </w:t>
      </w:r>
      <w:r w:rsidR="00F760E2">
        <w:rPr>
          <w:b/>
          <w:sz w:val="24"/>
        </w:rPr>
        <w:t>ТЯХ</w:t>
      </w:r>
    </w:p>
    <w:p w:rsidR="00C3032D" w:rsidRDefault="00C3032D">
      <w:pPr>
        <w:pStyle w:val="a3"/>
        <w:spacing w:before="11"/>
        <w:rPr>
          <w:sz w:val="22"/>
        </w:rPr>
      </w:pPr>
    </w:p>
    <w:p w:rsidR="00C3032D" w:rsidRDefault="00A14178">
      <w:pPr>
        <w:pStyle w:val="a3"/>
        <w:spacing w:line="235" w:lineRule="auto"/>
        <w:ind w:left="231" w:right="344" w:firstLine="1083"/>
        <w:jc w:val="both"/>
      </w:pPr>
      <w:r w:rsidRPr="00F760E2">
        <w:rPr>
          <w:b/>
        </w:rPr>
        <w:t>Член 28.</w:t>
      </w:r>
      <w:r>
        <w:t xml:space="preserve"> </w:t>
      </w:r>
      <w:r w:rsidR="00D33B52">
        <w:t>Копие от сключен договор за обществена поръчка се предава на ръководителя на съответното структурно звено в лечебното заведение, което има отношение към изпълнението на договора.</w:t>
      </w:r>
    </w:p>
    <w:p w:rsidR="00C3032D" w:rsidRDefault="00C3032D">
      <w:pPr>
        <w:pStyle w:val="a3"/>
        <w:spacing w:before="11"/>
        <w:rPr>
          <w:sz w:val="23"/>
        </w:rPr>
      </w:pPr>
    </w:p>
    <w:p w:rsidR="00C3032D" w:rsidRDefault="00D33B52">
      <w:pPr>
        <w:pStyle w:val="a3"/>
        <w:spacing w:line="235" w:lineRule="auto"/>
        <w:ind w:left="227" w:right="337" w:firstLine="1103"/>
        <w:jc w:val="both"/>
      </w:pPr>
      <w:r>
        <w:rPr>
          <w:b/>
        </w:rPr>
        <w:t xml:space="preserve">Член 29.(1) </w:t>
      </w:r>
      <w:r>
        <w:t xml:space="preserve">Изпълнението на сключените поговори за обществена </w:t>
      </w:r>
      <w:r w:rsidR="00A14178">
        <w:t>поръчка</w:t>
      </w:r>
      <w:r>
        <w:t xml:space="preserve"> във фактическата им част се осъществява от ръководителите на структурните звена в лечебното заведение и от служителите, на които те са възложили изпълнението на отделни дейности по съответния договор.</w:t>
      </w:r>
    </w:p>
    <w:p w:rsidR="00C3032D" w:rsidRDefault="00D33B52">
      <w:pPr>
        <w:pStyle w:val="a5"/>
        <w:numPr>
          <w:ilvl w:val="0"/>
          <w:numId w:val="3"/>
        </w:numPr>
        <w:tabs>
          <w:tab w:val="left" w:pos="1674"/>
        </w:tabs>
        <w:spacing w:line="235" w:lineRule="auto"/>
        <w:ind w:right="354" w:firstLine="1089"/>
        <w:jc w:val="both"/>
        <w:rPr>
          <w:sz w:val="24"/>
        </w:rPr>
      </w:pPr>
      <w:r>
        <w:rPr>
          <w:sz w:val="24"/>
        </w:rPr>
        <w:t>Изпълнението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сключените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обществена</w:t>
      </w:r>
      <w:r>
        <w:rPr>
          <w:spacing w:val="4"/>
          <w:sz w:val="24"/>
        </w:rPr>
        <w:t xml:space="preserve"> </w:t>
      </w:r>
      <w:r w:rsidRPr="00F760E2">
        <w:rPr>
          <w:sz w:val="24"/>
        </w:rPr>
        <w:t>по</w:t>
      </w:r>
      <w:r w:rsidRPr="00F760E2">
        <w:rPr>
          <w:sz w:val="24"/>
        </w:rPr>
        <w:t>ръчки</w:t>
      </w:r>
      <w:r w:rsidRPr="00F760E2">
        <w:rPr>
          <w:spacing w:val="-10"/>
          <w:sz w:val="24"/>
        </w:rPr>
        <w:t xml:space="preserve"> </w:t>
      </w:r>
      <w:r w:rsidR="00A14178" w:rsidRPr="00F760E2">
        <w:rPr>
          <w:sz w:val="24"/>
        </w:rPr>
        <w:t>във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 xml:space="preserve">финансовата им част се осъществява от главния </w:t>
      </w:r>
      <w:r w:rsidR="00A14178">
        <w:rPr>
          <w:sz w:val="24"/>
        </w:rPr>
        <w:t>счетоводител</w:t>
      </w:r>
      <w:r>
        <w:rPr>
          <w:sz w:val="24"/>
        </w:rPr>
        <w:t xml:space="preserve"> и от служителите, на които той е възложил изпълнението на отделни дейности по съответния</w:t>
      </w:r>
      <w:r>
        <w:rPr>
          <w:spacing w:val="45"/>
          <w:sz w:val="24"/>
        </w:rPr>
        <w:t xml:space="preserve"> </w:t>
      </w:r>
      <w:r>
        <w:rPr>
          <w:sz w:val="24"/>
        </w:rPr>
        <w:t>договор.</w:t>
      </w:r>
    </w:p>
    <w:p w:rsidR="00C3032D" w:rsidRDefault="00D33B52">
      <w:pPr>
        <w:pStyle w:val="a5"/>
        <w:numPr>
          <w:ilvl w:val="0"/>
          <w:numId w:val="3"/>
        </w:numPr>
        <w:tabs>
          <w:tab w:val="left" w:pos="1710"/>
        </w:tabs>
        <w:spacing w:line="235" w:lineRule="auto"/>
        <w:ind w:right="331" w:firstLine="1118"/>
        <w:jc w:val="both"/>
        <w:rPr>
          <w:sz w:val="24"/>
        </w:rPr>
      </w:pPr>
      <w:r>
        <w:rPr>
          <w:sz w:val="24"/>
        </w:rPr>
        <w:t xml:space="preserve">Предаването на уговорения резултат се документира с протокол за приемане и предаване или </w:t>
      </w:r>
      <w:r>
        <w:rPr>
          <w:sz w:val="24"/>
        </w:rPr>
        <w:t>друг равнозначен документ, или първичен счетоводен документ, който се подписва</w:t>
      </w:r>
      <w:r>
        <w:rPr>
          <w:spacing w:val="-27"/>
          <w:sz w:val="24"/>
        </w:rPr>
        <w:t xml:space="preserve"> </w:t>
      </w:r>
      <w:r>
        <w:rPr>
          <w:sz w:val="24"/>
        </w:rPr>
        <w:t>от</w:t>
      </w:r>
      <w:r>
        <w:rPr>
          <w:spacing w:val="-27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28"/>
          <w:sz w:val="24"/>
        </w:rPr>
        <w:t xml:space="preserve"> </w:t>
      </w:r>
      <w:r>
        <w:rPr>
          <w:sz w:val="24"/>
        </w:rPr>
        <w:t>възложителя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6"/>
          <w:sz w:val="24"/>
        </w:rPr>
        <w:t xml:space="preserve"> </w:t>
      </w:r>
      <w:r>
        <w:rPr>
          <w:sz w:val="24"/>
        </w:rPr>
        <w:t>изпълнителя</w:t>
      </w:r>
      <w:r>
        <w:rPr>
          <w:spacing w:val="-17"/>
          <w:sz w:val="24"/>
        </w:rPr>
        <w:t xml:space="preserve"> </w:t>
      </w:r>
      <w:r>
        <w:rPr>
          <w:sz w:val="24"/>
        </w:rPr>
        <w:t>по</w:t>
      </w:r>
      <w:r>
        <w:rPr>
          <w:spacing w:val="-2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6"/>
          <w:sz w:val="24"/>
        </w:rPr>
        <w:t xml:space="preserve"> </w:t>
      </w:r>
      <w:r>
        <w:rPr>
          <w:sz w:val="24"/>
        </w:rPr>
        <w:t>за</w:t>
      </w:r>
      <w:r>
        <w:rPr>
          <w:spacing w:val="-32"/>
          <w:sz w:val="24"/>
        </w:rPr>
        <w:t xml:space="preserve"> </w:t>
      </w:r>
      <w:r>
        <w:rPr>
          <w:sz w:val="24"/>
        </w:rPr>
        <w:t>обществена</w:t>
      </w:r>
      <w:r>
        <w:rPr>
          <w:spacing w:val="-14"/>
          <w:sz w:val="24"/>
        </w:rPr>
        <w:t xml:space="preserve"> </w:t>
      </w:r>
      <w:r>
        <w:rPr>
          <w:sz w:val="24"/>
        </w:rPr>
        <w:t>поръчка.</w:t>
      </w:r>
    </w:p>
    <w:p w:rsidR="00C3032D" w:rsidRDefault="00C3032D">
      <w:pPr>
        <w:pStyle w:val="a3"/>
        <w:spacing w:before="9"/>
        <w:rPr>
          <w:sz w:val="22"/>
        </w:rPr>
      </w:pPr>
    </w:p>
    <w:p w:rsidR="00C3032D" w:rsidRDefault="00D33B52">
      <w:pPr>
        <w:pStyle w:val="a3"/>
        <w:spacing w:line="235" w:lineRule="auto"/>
        <w:ind w:left="234" w:right="336" w:firstLine="1088"/>
        <w:jc w:val="both"/>
      </w:pPr>
      <w:r>
        <w:rPr>
          <w:b/>
        </w:rPr>
        <w:t xml:space="preserve">Член 30.(1) </w:t>
      </w:r>
      <w:r>
        <w:t xml:space="preserve">Контролът по изпълнението на сключените договори се осъществя от длъжностните лица в </w:t>
      </w:r>
      <w:r w:rsidR="00A14178">
        <w:t>съответствие</w:t>
      </w:r>
      <w:r>
        <w:t xml:space="preserve"> със задълженията им, посочени в </w:t>
      </w:r>
      <w:r w:rsidR="00A14178">
        <w:t>настоящите</w:t>
      </w:r>
      <w:r>
        <w:t xml:space="preserve"> вътрешни правила.</w:t>
      </w:r>
    </w:p>
    <w:p w:rsidR="00C3032D" w:rsidRDefault="00D33B52">
      <w:pPr>
        <w:pStyle w:val="a3"/>
        <w:spacing w:before="2" w:line="235" w:lineRule="auto"/>
        <w:ind w:left="239" w:right="339" w:firstLine="1082"/>
        <w:jc w:val="both"/>
      </w:pPr>
      <w:r>
        <w:t xml:space="preserve">(2) Всички длъжностни лица и служители са длъжни незабавно да уведомят </w:t>
      </w:r>
      <w:r w:rsidR="00A14178">
        <w:t>изпълнителния</w:t>
      </w:r>
      <w:r>
        <w:rPr>
          <w:spacing w:val="-15"/>
        </w:rPr>
        <w:t xml:space="preserve"> </w:t>
      </w:r>
      <w:r>
        <w:t>директор</w:t>
      </w:r>
      <w:r>
        <w:rPr>
          <w:spacing w:val="-23"/>
        </w:rPr>
        <w:t xml:space="preserve"> </w:t>
      </w:r>
      <w:r>
        <w:t>за</w:t>
      </w:r>
      <w:r>
        <w:rPr>
          <w:spacing w:val="-28"/>
        </w:rPr>
        <w:t xml:space="preserve"> </w:t>
      </w:r>
      <w:r>
        <w:t>всеки</w:t>
      </w:r>
      <w:r>
        <w:rPr>
          <w:spacing w:val="-27"/>
        </w:rPr>
        <w:t xml:space="preserve"> </w:t>
      </w:r>
      <w:r>
        <w:t>случай</w:t>
      </w:r>
      <w:r>
        <w:rPr>
          <w:spacing w:val="-21"/>
        </w:rPr>
        <w:t xml:space="preserve"> </w:t>
      </w:r>
      <w:r>
        <w:t>на</w:t>
      </w:r>
      <w:r>
        <w:rPr>
          <w:spacing w:val="-28"/>
        </w:rPr>
        <w:t xml:space="preserve"> </w:t>
      </w:r>
      <w:r>
        <w:t>установено</w:t>
      </w:r>
      <w:r>
        <w:rPr>
          <w:spacing w:val="-24"/>
        </w:rPr>
        <w:t xml:space="preserve"> </w:t>
      </w:r>
      <w:r>
        <w:t>неизпълнение</w:t>
      </w:r>
      <w:r>
        <w:rPr>
          <w:spacing w:val="-19"/>
        </w:rPr>
        <w:t xml:space="preserve"> </w:t>
      </w:r>
      <w:r>
        <w:t>на</w:t>
      </w:r>
      <w:r>
        <w:rPr>
          <w:spacing w:val="-29"/>
        </w:rPr>
        <w:t xml:space="preserve"> </w:t>
      </w:r>
      <w:r>
        <w:t>договор</w:t>
      </w:r>
      <w:r>
        <w:rPr>
          <w:spacing w:val="-25"/>
        </w:rPr>
        <w:t xml:space="preserve"> </w:t>
      </w:r>
      <w:r>
        <w:t>за</w:t>
      </w:r>
      <w:r>
        <w:rPr>
          <w:spacing w:val="-32"/>
        </w:rPr>
        <w:t xml:space="preserve"> </w:t>
      </w:r>
      <w:r>
        <w:t>обществена поръчка.</w:t>
      </w:r>
    </w:p>
    <w:p w:rsidR="00C3032D" w:rsidRDefault="00C3032D">
      <w:pPr>
        <w:pStyle w:val="a3"/>
        <w:spacing w:before="7"/>
      </w:pPr>
    </w:p>
    <w:p w:rsidR="00C3032D" w:rsidRPr="00F760E2" w:rsidRDefault="00D33B52">
      <w:pPr>
        <w:spacing w:line="250" w:lineRule="exact"/>
        <w:ind w:left="679" w:right="983"/>
        <w:jc w:val="center"/>
        <w:rPr>
          <w:b/>
        </w:rPr>
      </w:pPr>
      <w:r w:rsidRPr="00F760E2">
        <w:rPr>
          <w:b/>
          <w:w w:val="110"/>
        </w:rPr>
        <w:t xml:space="preserve">Глава </w:t>
      </w:r>
      <w:r w:rsidRPr="00F760E2">
        <w:rPr>
          <w:b/>
          <w:w w:val="110"/>
        </w:rPr>
        <w:t>пе</w:t>
      </w:r>
      <w:r w:rsidRPr="00F760E2">
        <w:rPr>
          <w:b/>
          <w:w w:val="110"/>
        </w:rPr>
        <w:t>та</w:t>
      </w:r>
    </w:p>
    <w:p w:rsidR="00C3032D" w:rsidRDefault="00F760E2">
      <w:pPr>
        <w:pStyle w:val="Heading1"/>
        <w:spacing w:line="273" w:lineRule="exact"/>
        <w:ind w:left="495"/>
        <w:jc w:val="center"/>
      </w:pPr>
      <w:r>
        <w:t>ДЕЙСТВИЯТА ПPИ</w:t>
      </w:r>
      <w:r w:rsidR="00D33B52">
        <w:t xml:space="preserve"> ОБЖАЛВАНЕ НА ПРОЦЕДУРИТЕ</w:t>
      </w:r>
    </w:p>
    <w:p w:rsidR="00C3032D" w:rsidRDefault="00C3032D">
      <w:pPr>
        <w:pStyle w:val="a3"/>
        <w:spacing w:before="4"/>
        <w:rPr>
          <w:b/>
          <w:sz w:val="23"/>
        </w:rPr>
      </w:pPr>
    </w:p>
    <w:p w:rsidR="00C3032D" w:rsidRDefault="00D33B52">
      <w:pPr>
        <w:pStyle w:val="a3"/>
        <w:spacing w:line="235" w:lineRule="auto"/>
        <w:ind w:left="234" w:right="329" w:firstLine="1117"/>
        <w:jc w:val="both"/>
      </w:pPr>
      <w:r>
        <w:rPr>
          <w:b/>
        </w:rPr>
        <w:t xml:space="preserve">Член 31.(1) </w:t>
      </w:r>
      <w:r>
        <w:t xml:space="preserve">При образуване на производство по обжалване пред Комисията за защита на конкуренцията, </w:t>
      </w:r>
      <w:r w:rsidR="00F760E2">
        <w:t>управителя</w:t>
      </w:r>
      <w:r>
        <w:t xml:space="preserve"> изпраща становище </w:t>
      </w:r>
      <w:r w:rsidR="00A14178">
        <w:t>по</w:t>
      </w:r>
      <w:r>
        <w:t xml:space="preserve"> жалбата, подкрепено при необходимост с доказателства, в тридневен срок от получаване на уведомлението за образуваното произв</w:t>
      </w:r>
      <w:r>
        <w:t>одство.</w:t>
      </w:r>
    </w:p>
    <w:p w:rsidR="00C3032D" w:rsidRDefault="00C3032D">
      <w:pPr>
        <w:spacing w:line="235" w:lineRule="auto"/>
        <w:jc w:val="both"/>
        <w:sectPr w:rsidR="00C3032D">
          <w:pgSz w:w="11920" w:h="16840"/>
          <w:pgMar w:top="1600" w:right="440" w:bottom="280" w:left="1260" w:header="708" w:footer="708" w:gutter="0"/>
          <w:cols w:space="708"/>
        </w:sectPr>
      </w:pPr>
    </w:p>
    <w:p w:rsidR="00C3032D" w:rsidRDefault="00C3032D">
      <w:pPr>
        <w:pStyle w:val="a3"/>
        <w:rPr>
          <w:sz w:val="20"/>
        </w:rPr>
      </w:pPr>
    </w:p>
    <w:p w:rsidR="00C3032D" w:rsidRDefault="00C3032D">
      <w:pPr>
        <w:pStyle w:val="a3"/>
        <w:rPr>
          <w:sz w:val="20"/>
        </w:rPr>
      </w:pPr>
    </w:p>
    <w:p w:rsidR="00C3032D" w:rsidRDefault="00C3032D">
      <w:pPr>
        <w:pStyle w:val="a3"/>
        <w:spacing w:before="4"/>
        <w:rPr>
          <w:sz w:val="23"/>
        </w:rPr>
      </w:pPr>
    </w:p>
    <w:p w:rsidR="00C3032D" w:rsidRDefault="00A14178">
      <w:pPr>
        <w:pStyle w:val="a3"/>
        <w:spacing w:line="235" w:lineRule="auto"/>
        <w:ind w:left="330" w:right="252" w:firstLine="1114"/>
        <w:jc w:val="both"/>
      </w:pPr>
      <w:r>
        <w:t>(2)</w:t>
      </w:r>
      <w:r>
        <w:rPr>
          <w:spacing w:val="-9"/>
        </w:rPr>
        <w:t xml:space="preserve"> </w:t>
      </w:r>
      <w:r>
        <w:t>При изготвянето</w:t>
      </w:r>
      <w:r>
        <w:rPr>
          <w:spacing w:val="9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становището</w:t>
      </w:r>
      <w:r>
        <w:rPr>
          <w:spacing w:val="3"/>
        </w:rPr>
        <w:t xml:space="preserve"> </w:t>
      </w:r>
      <w:r>
        <w:t>си,</w:t>
      </w:r>
      <w:r>
        <w:rPr>
          <w:spacing w:val="-11"/>
        </w:rPr>
        <w:t xml:space="preserve"> </w:t>
      </w:r>
      <w:r>
        <w:t>управител</w:t>
      </w:r>
      <w:r>
        <w:rPr>
          <w:spacing w:val="-2"/>
        </w:rPr>
        <w:t xml:space="preserve"> </w:t>
      </w:r>
      <w:r>
        <w:t>може</w:t>
      </w:r>
      <w:r>
        <w:rPr>
          <w:spacing w:val="-8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изисква промени</w:t>
      </w:r>
      <w:r>
        <w:rPr>
          <w:spacing w:val="-8"/>
        </w:rPr>
        <w:t xml:space="preserve"> </w:t>
      </w:r>
      <w:r>
        <w:t>становища</w:t>
      </w:r>
      <w:r>
        <w:rPr>
          <w:spacing w:val="-14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лицата</w:t>
      </w:r>
      <w:r>
        <w:rPr>
          <w:spacing w:val="-12"/>
        </w:rPr>
        <w:t xml:space="preserve"> </w:t>
      </w:r>
      <w:r>
        <w:t>по</w:t>
      </w:r>
      <w:r>
        <w:rPr>
          <w:spacing w:val="-20"/>
        </w:rPr>
        <w:t xml:space="preserve"> </w:t>
      </w:r>
      <w:r>
        <w:t>чл.</w:t>
      </w:r>
      <w:r>
        <w:rPr>
          <w:spacing w:val="-21"/>
        </w:rPr>
        <w:t xml:space="preserve"> </w:t>
      </w:r>
      <w:r w:rsidR="00D33B52">
        <w:t>4,</w:t>
      </w:r>
      <w:r w:rsidR="00D33B52">
        <w:rPr>
          <w:spacing w:val="-27"/>
        </w:rPr>
        <w:t xml:space="preserve"> </w:t>
      </w:r>
      <w:r w:rsidR="00D33B52">
        <w:t>т.</w:t>
      </w:r>
      <w:r w:rsidR="00D33B52">
        <w:rPr>
          <w:spacing w:val="-24"/>
        </w:rPr>
        <w:t xml:space="preserve"> </w:t>
      </w:r>
      <w:r w:rsidR="00D33B52">
        <w:t>2</w:t>
      </w:r>
      <w:r w:rsidR="00D33B52">
        <w:rPr>
          <w:spacing w:val="-19"/>
        </w:rPr>
        <w:t xml:space="preserve"> </w:t>
      </w:r>
      <w:r w:rsidR="00D33B52">
        <w:rPr>
          <w:w w:val="85"/>
        </w:rPr>
        <w:t>—</w:t>
      </w:r>
      <w:r w:rsidR="00D33B52">
        <w:rPr>
          <w:spacing w:val="-15"/>
          <w:w w:val="85"/>
        </w:rPr>
        <w:t xml:space="preserve"> </w:t>
      </w:r>
      <w:r w:rsidR="00D33B52">
        <w:t>5</w:t>
      </w:r>
      <w:r w:rsidR="00D33B52">
        <w:rPr>
          <w:spacing w:val="-13"/>
        </w:rPr>
        <w:t xml:space="preserve"> </w:t>
      </w:r>
      <w:r w:rsidR="00D33B52">
        <w:t>и/или</w:t>
      </w:r>
      <w:r w:rsidR="00D33B52">
        <w:rPr>
          <w:spacing w:val="-13"/>
        </w:rPr>
        <w:t xml:space="preserve"> </w:t>
      </w:r>
      <w:r w:rsidR="00D33B52">
        <w:t>от</w:t>
      </w:r>
      <w:r w:rsidR="00D33B52">
        <w:rPr>
          <w:spacing w:val="-17"/>
        </w:rPr>
        <w:t xml:space="preserve"> </w:t>
      </w:r>
      <w:r w:rsidR="00D33B52">
        <w:t>членовете</w:t>
      </w:r>
      <w:r w:rsidR="00D33B52">
        <w:rPr>
          <w:spacing w:val="-3"/>
        </w:rPr>
        <w:t xml:space="preserve"> </w:t>
      </w:r>
      <w:r w:rsidR="00D33B52">
        <w:t>на</w:t>
      </w:r>
      <w:r w:rsidR="00D33B52">
        <w:rPr>
          <w:spacing w:val="-21"/>
        </w:rPr>
        <w:t xml:space="preserve"> </w:t>
      </w:r>
      <w:r w:rsidR="00D33B52">
        <w:t>комисията</w:t>
      </w:r>
      <w:r w:rsidR="00D33B52">
        <w:rPr>
          <w:spacing w:val="-7"/>
        </w:rPr>
        <w:t xml:space="preserve"> </w:t>
      </w:r>
      <w:r w:rsidR="00D33B52">
        <w:t>по</w:t>
      </w:r>
      <w:r w:rsidR="00D33B52">
        <w:rPr>
          <w:spacing w:val="-21"/>
        </w:rPr>
        <w:t xml:space="preserve"> </w:t>
      </w:r>
      <w:r w:rsidR="00D33B52">
        <w:t>чл.</w:t>
      </w:r>
      <w:r w:rsidR="00D33B52">
        <w:rPr>
          <w:spacing w:val="-16"/>
        </w:rPr>
        <w:t xml:space="preserve"> </w:t>
      </w:r>
      <w:r w:rsidR="00D33B52">
        <w:t>103,</w:t>
      </w:r>
      <w:r w:rsidR="00D33B52">
        <w:rPr>
          <w:spacing w:val="-20"/>
        </w:rPr>
        <w:t xml:space="preserve"> </w:t>
      </w:r>
      <w:r w:rsidR="00D33B52">
        <w:t>ал.</w:t>
      </w:r>
      <w:r w:rsidR="00D33B52">
        <w:rPr>
          <w:spacing w:val="-19"/>
        </w:rPr>
        <w:t xml:space="preserve"> </w:t>
      </w:r>
      <w:r w:rsidR="00D33B52">
        <w:t>1 от</w:t>
      </w:r>
      <w:r w:rsidR="00D33B52">
        <w:rPr>
          <w:spacing w:val="-3"/>
        </w:rPr>
        <w:t xml:space="preserve"> </w:t>
      </w:r>
      <w:r w:rsidR="00D33B52">
        <w:t>3OП.</w:t>
      </w:r>
    </w:p>
    <w:p w:rsidR="00C3032D" w:rsidRDefault="00C3032D">
      <w:pPr>
        <w:pStyle w:val="a3"/>
        <w:spacing w:before="4"/>
        <w:rPr>
          <w:sz w:val="23"/>
        </w:rPr>
      </w:pPr>
    </w:p>
    <w:p w:rsidR="00C3032D" w:rsidRDefault="00A14178">
      <w:pPr>
        <w:pStyle w:val="a3"/>
        <w:spacing w:before="1" w:line="235" w:lineRule="auto"/>
        <w:ind w:left="328" w:right="243" w:firstLine="1109"/>
        <w:jc w:val="both"/>
      </w:pPr>
      <w:r>
        <w:t xml:space="preserve">Член 32. </w:t>
      </w:r>
      <w:r w:rsidR="00D33B52">
        <w:t>Възложителят може сам да отстрани нарушението до получаване на съобщението</w:t>
      </w:r>
      <w:r w:rsidR="00D33B52">
        <w:rPr>
          <w:spacing w:val="-3"/>
        </w:rPr>
        <w:t xml:space="preserve"> </w:t>
      </w:r>
      <w:r w:rsidR="00D33B52">
        <w:t>по</w:t>
      </w:r>
      <w:r w:rsidR="00D33B52">
        <w:rPr>
          <w:spacing w:val="-12"/>
        </w:rPr>
        <w:t xml:space="preserve"> </w:t>
      </w:r>
      <w:r w:rsidR="00D33B52">
        <w:t>чл.</w:t>
      </w:r>
      <w:r w:rsidR="00D33B52">
        <w:rPr>
          <w:spacing w:val="-21"/>
        </w:rPr>
        <w:t xml:space="preserve"> </w:t>
      </w:r>
      <w:r w:rsidR="00D33B52">
        <w:t>209,</w:t>
      </w:r>
      <w:r w:rsidR="00D33B52">
        <w:rPr>
          <w:spacing w:val="-20"/>
        </w:rPr>
        <w:t xml:space="preserve"> </w:t>
      </w:r>
      <w:r w:rsidR="00D33B52">
        <w:t>ал.</w:t>
      </w:r>
      <w:r w:rsidR="00D33B52">
        <w:rPr>
          <w:spacing w:val="-21"/>
        </w:rPr>
        <w:t xml:space="preserve"> </w:t>
      </w:r>
      <w:r w:rsidR="00D33B52">
        <w:t>3</w:t>
      </w:r>
      <w:r w:rsidR="00D33B52">
        <w:rPr>
          <w:spacing w:val="-22"/>
        </w:rPr>
        <w:t xml:space="preserve"> </w:t>
      </w:r>
      <w:r w:rsidR="00D33B52">
        <w:t>от</w:t>
      </w:r>
      <w:r w:rsidR="00D33B52">
        <w:rPr>
          <w:spacing w:val="-21"/>
        </w:rPr>
        <w:t xml:space="preserve"> </w:t>
      </w:r>
      <w:r w:rsidR="00D33B52">
        <w:t>3OП</w:t>
      </w:r>
      <w:r w:rsidR="00D33B52">
        <w:rPr>
          <w:spacing w:val="-16"/>
        </w:rPr>
        <w:t xml:space="preserve"> </w:t>
      </w:r>
      <w:r w:rsidR="00D33B52">
        <w:t>за</w:t>
      </w:r>
      <w:r w:rsidR="00D33B52">
        <w:rPr>
          <w:spacing w:val="-19"/>
        </w:rPr>
        <w:t xml:space="preserve"> </w:t>
      </w:r>
      <w:r w:rsidR="00D33B52">
        <w:t>приключване</w:t>
      </w:r>
      <w:r w:rsidR="00D33B52">
        <w:rPr>
          <w:spacing w:val="-2"/>
        </w:rPr>
        <w:t xml:space="preserve"> </w:t>
      </w:r>
      <w:r w:rsidR="00D33B52">
        <w:t>на</w:t>
      </w:r>
      <w:r w:rsidR="00D33B52">
        <w:rPr>
          <w:spacing w:val="-17"/>
        </w:rPr>
        <w:t xml:space="preserve"> </w:t>
      </w:r>
      <w:r w:rsidR="00D33B52">
        <w:t>проучването</w:t>
      </w:r>
      <w:r w:rsidR="00D33B52">
        <w:rPr>
          <w:spacing w:val="-8"/>
        </w:rPr>
        <w:t xml:space="preserve"> </w:t>
      </w:r>
      <w:r w:rsidR="00D33B52">
        <w:t>по</w:t>
      </w:r>
      <w:r w:rsidR="00D33B52">
        <w:rPr>
          <w:spacing w:val="-20"/>
        </w:rPr>
        <w:t xml:space="preserve"> </w:t>
      </w:r>
      <w:r w:rsidR="00D33B52">
        <w:t>жалбата</w:t>
      </w:r>
      <w:r w:rsidR="00D33B52">
        <w:rPr>
          <w:spacing w:val="-9"/>
        </w:rPr>
        <w:t xml:space="preserve"> </w:t>
      </w:r>
      <w:r w:rsidR="00D33B52">
        <w:t>от</w:t>
      </w:r>
      <w:r w:rsidR="00D33B52">
        <w:rPr>
          <w:spacing w:val="-18"/>
        </w:rPr>
        <w:t xml:space="preserve"> </w:t>
      </w:r>
      <w:r w:rsidR="00D33B52">
        <w:t>Комисията за защита на</w:t>
      </w:r>
      <w:r w:rsidR="00D33B52">
        <w:rPr>
          <w:spacing w:val="23"/>
        </w:rPr>
        <w:t xml:space="preserve"> </w:t>
      </w:r>
      <w:r w:rsidR="00D33B52">
        <w:t>конкуренцията.</w:t>
      </w:r>
    </w:p>
    <w:p w:rsidR="00C3032D" w:rsidRDefault="00C3032D">
      <w:pPr>
        <w:pStyle w:val="a3"/>
        <w:spacing w:before="2"/>
      </w:pPr>
    </w:p>
    <w:p w:rsidR="00C3032D" w:rsidRPr="00F760E2" w:rsidRDefault="00A14178">
      <w:pPr>
        <w:pStyle w:val="a3"/>
        <w:spacing w:line="271" w:lineRule="exact"/>
        <w:ind w:left="29"/>
        <w:jc w:val="center"/>
        <w:rPr>
          <w:b/>
        </w:rPr>
      </w:pPr>
      <w:r w:rsidRPr="00F760E2">
        <w:rPr>
          <w:b/>
          <w:w w:val="105"/>
        </w:rPr>
        <w:t>Глава</w:t>
      </w:r>
      <w:r w:rsidR="00D33B52" w:rsidRPr="00F760E2">
        <w:rPr>
          <w:b/>
          <w:w w:val="105"/>
        </w:rPr>
        <w:t xml:space="preserve"> шеста</w:t>
      </w:r>
    </w:p>
    <w:p w:rsidR="00C3032D" w:rsidRPr="00F760E2" w:rsidRDefault="00D33B52">
      <w:pPr>
        <w:pStyle w:val="Heading1"/>
        <w:spacing w:line="266" w:lineRule="exact"/>
        <w:ind w:left="1442"/>
      </w:pPr>
      <w:r w:rsidRPr="00F760E2">
        <w:t xml:space="preserve">ПРОВЕЖДАНЕ </w:t>
      </w:r>
      <w:r w:rsidRPr="00F760E2">
        <w:t xml:space="preserve">НА </w:t>
      </w:r>
      <w:r w:rsidR="00F760E2">
        <w:t>ВЪВЕЖДАЩО И ПОДДЪРЖАЩО ОБУЧЕН</w:t>
      </w:r>
      <w:r w:rsidRPr="00F760E2">
        <w:t xml:space="preserve">ИЕ </w:t>
      </w:r>
      <w:r w:rsidRPr="00F760E2">
        <w:t>НА</w:t>
      </w:r>
    </w:p>
    <w:p w:rsidR="00C3032D" w:rsidRPr="00F760E2" w:rsidRDefault="00D33B52">
      <w:pPr>
        <w:spacing w:line="266" w:lineRule="exact"/>
        <w:ind w:left="1445"/>
        <w:rPr>
          <w:b/>
          <w:sz w:val="24"/>
        </w:rPr>
      </w:pPr>
      <w:r w:rsidRPr="00F760E2">
        <w:rPr>
          <w:b/>
          <w:sz w:val="24"/>
        </w:rPr>
        <w:t>ЛИЦ</w:t>
      </w:r>
      <w:r w:rsidRPr="00F760E2">
        <w:rPr>
          <w:b/>
          <w:sz w:val="24"/>
        </w:rPr>
        <w:t xml:space="preserve">АТА, АНГАЖИРАНИ С УПРАВЛЕНИЕТО </w:t>
      </w:r>
      <w:r w:rsidRPr="00F760E2">
        <w:rPr>
          <w:b/>
          <w:sz w:val="24"/>
        </w:rPr>
        <w:t xml:space="preserve">НА </w:t>
      </w:r>
      <w:r w:rsidR="00F760E2">
        <w:rPr>
          <w:b/>
          <w:sz w:val="24"/>
        </w:rPr>
        <w:t>ЦИК</w:t>
      </w:r>
      <w:r w:rsidRPr="00F760E2">
        <w:rPr>
          <w:b/>
          <w:sz w:val="24"/>
        </w:rPr>
        <w:t xml:space="preserve">ЪЛА </w:t>
      </w:r>
      <w:r w:rsidRPr="00F760E2">
        <w:rPr>
          <w:b/>
          <w:sz w:val="24"/>
        </w:rPr>
        <w:t>НА</w:t>
      </w:r>
    </w:p>
    <w:p w:rsidR="00C3032D" w:rsidRPr="00F760E2" w:rsidRDefault="00F760E2">
      <w:pPr>
        <w:spacing w:line="271" w:lineRule="exact"/>
        <w:ind w:left="3778"/>
        <w:rPr>
          <w:b/>
          <w:sz w:val="24"/>
        </w:rPr>
      </w:pPr>
      <w:r>
        <w:rPr>
          <w:b/>
          <w:sz w:val="24"/>
        </w:rPr>
        <w:t>ОБЩЕСТВЕНИТЕ ПОРЪЧКИ</w:t>
      </w:r>
    </w:p>
    <w:p w:rsidR="00C3032D" w:rsidRDefault="00C3032D">
      <w:pPr>
        <w:pStyle w:val="a3"/>
        <w:spacing w:before="2"/>
        <w:rPr>
          <w:b/>
          <w:sz w:val="23"/>
        </w:rPr>
      </w:pPr>
    </w:p>
    <w:p w:rsidR="00C3032D" w:rsidRDefault="00A14178">
      <w:pPr>
        <w:pStyle w:val="a3"/>
        <w:spacing w:line="237" w:lineRule="auto"/>
        <w:ind w:left="340" w:right="243" w:firstLine="1105"/>
        <w:jc w:val="both"/>
      </w:pPr>
      <w:r>
        <w:rPr>
          <w:b/>
        </w:rPr>
        <w:t>Член</w:t>
      </w:r>
      <w:r w:rsidR="00D33B52">
        <w:rPr>
          <w:b/>
          <w:spacing w:val="-12"/>
        </w:rPr>
        <w:t xml:space="preserve"> </w:t>
      </w:r>
      <w:r w:rsidR="00D33B52">
        <w:rPr>
          <w:b/>
        </w:rPr>
        <w:t>33.</w:t>
      </w:r>
      <w:r w:rsidR="00D33B52">
        <w:rPr>
          <w:b/>
          <w:spacing w:val="-2"/>
        </w:rPr>
        <w:t xml:space="preserve"> </w:t>
      </w:r>
      <w:r w:rsidR="00D33B52">
        <w:t>Лицата</w:t>
      </w:r>
      <w:r w:rsidR="00D33B52">
        <w:rPr>
          <w:spacing w:val="-3"/>
        </w:rPr>
        <w:t xml:space="preserve"> </w:t>
      </w:r>
      <w:r w:rsidR="00D33B52">
        <w:t>по</w:t>
      </w:r>
      <w:r w:rsidR="00D33B52">
        <w:rPr>
          <w:spacing w:val="-8"/>
        </w:rPr>
        <w:t xml:space="preserve"> </w:t>
      </w:r>
      <w:r w:rsidR="00D33B52">
        <w:t>чл.</w:t>
      </w:r>
      <w:r w:rsidR="00D33B52">
        <w:rPr>
          <w:spacing w:val="-9"/>
        </w:rPr>
        <w:t xml:space="preserve"> </w:t>
      </w:r>
      <w:r w:rsidR="00D33B52">
        <w:t>4</w:t>
      </w:r>
      <w:r w:rsidR="00D33B52">
        <w:rPr>
          <w:spacing w:val="-13"/>
        </w:rPr>
        <w:t xml:space="preserve"> </w:t>
      </w:r>
      <w:r w:rsidR="00D33B52">
        <w:t>са</w:t>
      </w:r>
      <w:r w:rsidR="00D33B52">
        <w:rPr>
          <w:spacing w:val="-13"/>
        </w:rPr>
        <w:t xml:space="preserve"> </w:t>
      </w:r>
      <w:r w:rsidR="00D33B52">
        <w:t>длъжни</w:t>
      </w:r>
      <w:r w:rsidR="00D33B52">
        <w:rPr>
          <w:spacing w:val="2"/>
        </w:rPr>
        <w:t xml:space="preserve"> </w:t>
      </w:r>
      <w:r w:rsidR="00D33B52">
        <w:t>да</w:t>
      </w:r>
      <w:r w:rsidR="00D33B52">
        <w:rPr>
          <w:spacing w:val="-14"/>
        </w:rPr>
        <w:t xml:space="preserve"> </w:t>
      </w:r>
      <w:r w:rsidR="00D33B52">
        <w:t>познавам</w:t>
      </w:r>
      <w:r w:rsidR="00D33B52">
        <w:rPr>
          <w:spacing w:val="-4"/>
        </w:rPr>
        <w:t xml:space="preserve"> </w:t>
      </w:r>
      <w:r w:rsidR="00D33B52">
        <w:t>Закона</w:t>
      </w:r>
      <w:r w:rsidR="00D33B52">
        <w:rPr>
          <w:spacing w:val="-7"/>
        </w:rPr>
        <w:t xml:space="preserve"> </w:t>
      </w:r>
      <w:r w:rsidR="00D33B52">
        <w:t>за</w:t>
      </w:r>
      <w:r w:rsidR="00D33B52">
        <w:rPr>
          <w:spacing w:val="-12"/>
        </w:rPr>
        <w:t xml:space="preserve"> </w:t>
      </w:r>
      <w:r w:rsidR="00D33B52">
        <w:t>обществените</w:t>
      </w:r>
      <w:r w:rsidR="00D33B52">
        <w:rPr>
          <w:spacing w:val="2"/>
        </w:rPr>
        <w:t xml:space="preserve"> </w:t>
      </w:r>
      <w:r w:rsidR="00D33B52">
        <w:t>поръчки</w:t>
      </w:r>
      <w:r w:rsidR="00D33B52">
        <w:rPr>
          <w:spacing w:val="1"/>
        </w:rPr>
        <w:t xml:space="preserve"> </w:t>
      </w:r>
      <w:r w:rsidR="00D33B52">
        <w:t xml:space="preserve">и правилника за прилагането му и да </w:t>
      </w:r>
      <w:r>
        <w:t>поддържат</w:t>
      </w:r>
      <w:r w:rsidR="00D33B52">
        <w:t xml:space="preserve"> постоянно знанията</w:t>
      </w:r>
      <w:r w:rsidR="00D33B52">
        <w:rPr>
          <w:spacing w:val="46"/>
        </w:rPr>
        <w:t xml:space="preserve"> </w:t>
      </w:r>
      <w:r w:rsidR="00D33B52">
        <w:t>си.</w:t>
      </w:r>
    </w:p>
    <w:p w:rsidR="00C3032D" w:rsidRDefault="00C3032D">
      <w:pPr>
        <w:pStyle w:val="a3"/>
        <w:spacing w:before="2"/>
        <w:rPr>
          <w:sz w:val="23"/>
        </w:rPr>
      </w:pPr>
    </w:p>
    <w:p w:rsidR="00C3032D" w:rsidRDefault="00D33B52">
      <w:pPr>
        <w:pStyle w:val="a3"/>
        <w:spacing w:before="1" w:line="237" w:lineRule="auto"/>
        <w:ind w:left="329" w:right="235" w:firstLine="1116"/>
        <w:jc w:val="both"/>
      </w:pPr>
      <w:r>
        <w:rPr>
          <w:b/>
        </w:rPr>
        <w:t xml:space="preserve">Член 34. </w:t>
      </w:r>
      <w:r>
        <w:t>Възложителят може периодично да изпраща лицата по чл. 4 или някои от тях на обучение, организирано от други структури или лица.</w:t>
      </w:r>
    </w:p>
    <w:p w:rsidR="00C3032D" w:rsidRDefault="00C3032D">
      <w:pPr>
        <w:pStyle w:val="a3"/>
        <w:spacing w:before="7"/>
        <w:rPr>
          <w:sz w:val="23"/>
        </w:rPr>
      </w:pPr>
    </w:p>
    <w:p w:rsidR="00C3032D" w:rsidRPr="00F760E2" w:rsidRDefault="00D33B52">
      <w:pPr>
        <w:pStyle w:val="Heading1"/>
        <w:spacing w:line="275" w:lineRule="exact"/>
        <w:ind w:left="1"/>
        <w:jc w:val="center"/>
      </w:pPr>
      <w:r w:rsidRPr="00F760E2">
        <w:t>Глава седма</w:t>
      </w:r>
    </w:p>
    <w:p w:rsidR="00C3032D" w:rsidRPr="00F760E2" w:rsidRDefault="00D33B52">
      <w:pPr>
        <w:spacing w:line="275" w:lineRule="exact"/>
        <w:ind w:left="1447"/>
        <w:rPr>
          <w:b/>
          <w:sz w:val="24"/>
        </w:rPr>
      </w:pPr>
      <w:r w:rsidRPr="00F760E2">
        <w:rPr>
          <w:b/>
          <w:sz w:val="24"/>
        </w:rPr>
        <w:t xml:space="preserve">ДОКУМЕНТИРАНЕ </w:t>
      </w:r>
      <w:r w:rsidRPr="00F760E2">
        <w:rPr>
          <w:b/>
          <w:sz w:val="24"/>
        </w:rPr>
        <w:t xml:space="preserve">НА </w:t>
      </w:r>
      <w:r w:rsidR="00F760E2">
        <w:rPr>
          <w:b/>
          <w:sz w:val="24"/>
        </w:rPr>
        <w:t>ЦИК</w:t>
      </w:r>
      <w:r w:rsidRPr="00F760E2">
        <w:rPr>
          <w:b/>
          <w:sz w:val="24"/>
        </w:rPr>
        <w:t xml:space="preserve">ЪЛА </w:t>
      </w:r>
      <w:r w:rsidRPr="00F760E2">
        <w:rPr>
          <w:b/>
          <w:sz w:val="24"/>
        </w:rPr>
        <w:t xml:space="preserve">НА </w:t>
      </w:r>
      <w:r w:rsidRPr="00F760E2">
        <w:rPr>
          <w:b/>
          <w:sz w:val="24"/>
        </w:rPr>
        <w:t xml:space="preserve">ОБЩЕСТВЕНИТЕ </w:t>
      </w:r>
      <w:r w:rsidR="00A14178" w:rsidRPr="00F760E2">
        <w:rPr>
          <w:b/>
          <w:sz w:val="24"/>
        </w:rPr>
        <w:t>ПOPЪЧКИ</w:t>
      </w:r>
    </w:p>
    <w:p w:rsidR="00C3032D" w:rsidRDefault="00C3032D">
      <w:pPr>
        <w:pStyle w:val="a3"/>
        <w:spacing w:before="6"/>
        <w:rPr>
          <w:b/>
          <w:sz w:val="23"/>
        </w:rPr>
      </w:pPr>
    </w:p>
    <w:p w:rsidR="00C3032D" w:rsidRDefault="00D33B52">
      <w:pPr>
        <w:pStyle w:val="a3"/>
        <w:spacing w:before="1" w:line="232" w:lineRule="auto"/>
        <w:ind w:left="337" w:right="248" w:firstLine="1115"/>
        <w:jc w:val="both"/>
      </w:pPr>
      <w:r>
        <w:rPr>
          <w:b/>
        </w:rPr>
        <w:t xml:space="preserve">Член 35.(1) </w:t>
      </w:r>
      <w:r>
        <w:t>За всяка обществена поръчка се създава и поддържа дос</w:t>
      </w:r>
      <w:r>
        <w:t>ие с цел осигуряване</w:t>
      </w:r>
      <w:r>
        <w:rPr>
          <w:spacing w:val="-13"/>
        </w:rPr>
        <w:t xml:space="preserve"> </w:t>
      </w:r>
      <w:r>
        <w:t>на</w:t>
      </w:r>
      <w:r>
        <w:rPr>
          <w:spacing w:val="-21"/>
        </w:rPr>
        <w:t xml:space="preserve"> </w:t>
      </w:r>
      <w:r>
        <w:t>документална</w:t>
      </w:r>
      <w:r>
        <w:rPr>
          <w:spacing w:val="-3"/>
        </w:rPr>
        <w:t xml:space="preserve"> </w:t>
      </w:r>
      <w:r w:rsidR="00A14178">
        <w:t>проследи мост</w:t>
      </w:r>
      <w:r>
        <w:rPr>
          <w:spacing w:val="-11"/>
        </w:rPr>
        <w:t xml:space="preserve"> </w:t>
      </w:r>
      <w:r>
        <w:t>(</w:t>
      </w:r>
      <w:r w:rsidR="00A14178">
        <w:t>одита</w:t>
      </w:r>
      <w:r>
        <w:rPr>
          <w:spacing w:val="-17"/>
        </w:rPr>
        <w:t xml:space="preserve"> </w:t>
      </w:r>
      <w:r>
        <w:t>пътека)</w:t>
      </w:r>
      <w:r>
        <w:rPr>
          <w:spacing w:val="-18"/>
        </w:rPr>
        <w:t xml:space="preserve"> </w:t>
      </w:r>
      <w:r>
        <w:t>по</w:t>
      </w:r>
      <w:r>
        <w:rPr>
          <w:spacing w:val="-24"/>
        </w:rPr>
        <w:t xml:space="preserve"> </w:t>
      </w:r>
      <w:r>
        <w:t>отношение</w:t>
      </w:r>
      <w:r>
        <w:rPr>
          <w:spacing w:val="-14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всички</w:t>
      </w:r>
      <w:r>
        <w:rPr>
          <w:spacing w:val="-14"/>
        </w:rPr>
        <w:t xml:space="preserve"> </w:t>
      </w:r>
      <w:r>
        <w:t xml:space="preserve">действия и решения на възложителя, </w:t>
      </w:r>
      <w:r w:rsidR="00A14178">
        <w:t>както</w:t>
      </w:r>
      <w:r>
        <w:t xml:space="preserve"> и на действията на комисиите за възлагане на обществени поръчки, независимо дали поръчките се възлагат с електронни</w:t>
      </w:r>
      <w:r>
        <w:rPr>
          <w:spacing w:val="26"/>
        </w:rPr>
        <w:t xml:space="preserve"> </w:t>
      </w:r>
      <w:r>
        <w:t>средства.</w:t>
      </w:r>
    </w:p>
    <w:p w:rsidR="00C3032D" w:rsidRDefault="00D33B52">
      <w:pPr>
        <w:pStyle w:val="a3"/>
        <w:spacing w:before="2" w:line="271" w:lineRule="exact"/>
        <w:ind w:left="1451"/>
      </w:pPr>
      <w:r>
        <w:t>(2) Досието съдържа:</w:t>
      </w:r>
    </w:p>
    <w:p w:rsidR="00C3032D" w:rsidRDefault="00D33B52">
      <w:pPr>
        <w:pStyle w:val="a5"/>
        <w:numPr>
          <w:ilvl w:val="0"/>
          <w:numId w:val="2"/>
        </w:numPr>
        <w:tabs>
          <w:tab w:val="left" w:pos="1694"/>
        </w:tabs>
        <w:spacing w:line="266" w:lineRule="exact"/>
        <w:rPr>
          <w:sz w:val="24"/>
        </w:rPr>
      </w:pPr>
      <w:r>
        <w:rPr>
          <w:w w:val="95"/>
          <w:sz w:val="24"/>
        </w:rPr>
        <w:t>всички  решения, обявления,  документацията и други допълнителни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документи;</w:t>
      </w:r>
    </w:p>
    <w:p w:rsidR="00C3032D" w:rsidRDefault="00D33B52">
      <w:pPr>
        <w:pStyle w:val="a5"/>
        <w:numPr>
          <w:ilvl w:val="0"/>
          <w:numId w:val="2"/>
        </w:numPr>
        <w:tabs>
          <w:tab w:val="left" w:pos="1693"/>
        </w:tabs>
        <w:spacing w:line="270" w:lineRule="exact"/>
        <w:ind w:left="1692" w:hanging="237"/>
        <w:rPr>
          <w:sz w:val="24"/>
        </w:rPr>
      </w:pPr>
      <w:r>
        <w:rPr>
          <w:w w:val="95"/>
          <w:sz w:val="24"/>
        </w:rPr>
        <w:t xml:space="preserve">разясненията,  поканите, протоколите, окончателните доклади на 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комисията;</w:t>
      </w:r>
    </w:p>
    <w:p w:rsidR="00C3032D" w:rsidRDefault="00D33B52">
      <w:pPr>
        <w:pStyle w:val="a5"/>
        <w:numPr>
          <w:ilvl w:val="0"/>
          <w:numId w:val="2"/>
        </w:numPr>
        <w:tabs>
          <w:tab w:val="left" w:pos="1684"/>
        </w:tabs>
        <w:spacing w:line="270" w:lineRule="exact"/>
        <w:ind w:left="1683" w:hanging="225"/>
        <w:rPr>
          <w:sz w:val="24"/>
        </w:rPr>
      </w:pPr>
      <w:r>
        <w:rPr>
          <w:sz w:val="24"/>
        </w:rPr>
        <w:t>офертите или заявленията за</w:t>
      </w:r>
      <w:r>
        <w:rPr>
          <w:spacing w:val="47"/>
          <w:sz w:val="24"/>
        </w:rPr>
        <w:t xml:space="preserve"> </w:t>
      </w:r>
      <w:r>
        <w:rPr>
          <w:sz w:val="24"/>
        </w:rPr>
        <w:t>участие;</w:t>
      </w:r>
    </w:p>
    <w:p w:rsidR="00C3032D" w:rsidRDefault="00D33B52">
      <w:pPr>
        <w:pStyle w:val="a5"/>
        <w:numPr>
          <w:ilvl w:val="0"/>
          <w:numId w:val="2"/>
        </w:numPr>
        <w:tabs>
          <w:tab w:val="left" w:pos="1834"/>
        </w:tabs>
        <w:spacing w:line="237" w:lineRule="auto"/>
        <w:ind w:left="347" w:right="235" w:firstLine="1110"/>
        <w:jc w:val="both"/>
        <w:rPr>
          <w:sz w:val="24"/>
        </w:rPr>
      </w:pPr>
      <w:r>
        <w:rPr>
          <w:sz w:val="24"/>
        </w:rPr>
        <w:t>доказателства за предприетите действия по пазарните консултации при подготовката за</w:t>
      </w:r>
      <w:r>
        <w:rPr>
          <w:spacing w:val="9"/>
          <w:sz w:val="24"/>
        </w:rPr>
        <w:t xml:space="preserve"> </w:t>
      </w:r>
      <w:r>
        <w:rPr>
          <w:sz w:val="24"/>
        </w:rPr>
        <w:t>възлагане;</w:t>
      </w:r>
    </w:p>
    <w:p w:rsidR="00C3032D" w:rsidRDefault="00D33B52">
      <w:pPr>
        <w:pStyle w:val="a5"/>
        <w:numPr>
          <w:ilvl w:val="0"/>
          <w:numId w:val="2"/>
        </w:numPr>
        <w:tabs>
          <w:tab w:val="left" w:pos="1698"/>
        </w:tabs>
        <w:spacing w:line="237" w:lineRule="auto"/>
        <w:ind w:left="349" w:right="229" w:firstLine="1107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z w:val="24"/>
        </w:rPr>
        <w:t>причините,</w:t>
      </w:r>
      <w:r>
        <w:rPr>
          <w:spacing w:val="-4"/>
          <w:sz w:val="24"/>
        </w:rPr>
        <w:t xml:space="preserve"> </w:t>
      </w:r>
      <w:r>
        <w:rPr>
          <w:sz w:val="24"/>
        </w:rPr>
        <w:t>поради</w:t>
      </w:r>
      <w:r>
        <w:rPr>
          <w:spacing w:val="-9"/>
          <w:sz w:val="24"/>
        </w:rPr>
        <w:t xml:space="preserve"> </w:t>
      </w:r>
      <w:r>
        <w:rPr>
          <w:sz w:val="24"/>
        </w:rPr>
        <w:t>които</w:t>
      </w:r>
      <w:r>
        <w:rPr>
          <w:spacing w:val="-14"/>
          <w:sz w:val="24"/>
        </w:rPr>
        <w:t xml:space="preserve"> </w:t>
      </w:r>
      <w:r>
        <w:rPr>
          <w:sz w:val="24"/>
        </w:rPr>
        <w:t>се</w:t>
      </w:r>
      <w:r>
        <w:rPr>
          <w:spacing w:val="-17"/>
          <w:sz w:val="24"/>
        </w:rPr>
        <w:t xml:space="preserve"> </w:t>
      </w:r>
      <w:r>
        <w:rPr>
          <w:sz w:val="24"/>
        </w:rPr>
        <w:t>използват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подаване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 документи, различни от електронните при електронното</w:t>
      </w:r>
      <w:r>
        <w:rPr>
          <w:spacing w:val="6"/>
          <w:sz w:val="24"/>
        </w:rPr>
        <w:t xml:space="preserve"> </w:t>
      </w:r>
      <w:r>
        <w:rPr>
          <w:sz w:val="24"/>
        </w:rPr>
        <w:t>подаване;</w:t>
      </w:r>
    </w:p>
    <w:p w:rsidR="00C3032D" w:rsidRDefault="00D33B52">
      <w:pPr>
        <w:pStyle w:val="a5"/>
        <w:numPr>
          <w:ilvl w:val="0"/>
          <w:numId w:val="2"/>
        </w:numPr>
        <w:tabs>
          <w:tab w:val="left" w:pos="1706"/>
        </w:tabs>
        <w:spacing w:line="232" w:lineRule="auto"/>
        <w:ind w:left="354" w:right="221" w:firstLine="1103"/>
        <w:jc w:val="both"/>
        <w:rPr>
          <w:sz w:val="24"/>
        </w:rPr>
      </w:pPr>
      <w:r>
        <w:rPr>
          <w:sz w:val="24"/>
        </w:rPr>
        <w:t>становищата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0"/>
          <w:sz w:val="24"/>
        </w:rPr>
        <w:t xml:space="preserve"> </w:t>
      </w:r>
      <w:r>
        <w:rPr>
          <w:sz w:val="24"/>
        </w:rPr>
        <w:t>Аген</w:t>
      </w:r>
      <w:r>
        <w:rPr>
          <w:sz w:val="24"/>
        </w:rPr>
        <w:t>цията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20"/>
          <w:sz w:val="24"/>
        </w:rPr>
        <w:t xml:space="preserve"> </w:t>
      </w:r>
      <w:r>
        <w:rPr>
          <w:sz w:val="24"/>
        </w:rPr>
        <w:t>обществени</w:t>
      </w:r>
      <w:r>
        <w:rPr>
          <w:spacing w:val="-6"/>
          <w:sz w:val="24"/>
        </w:rPr>
        <w:t xml:space="preserve"> </w:t>
      </w:r>
      <w:r>
        <w:rPr>
          <w:sz w:val="24"/>
        </w:rPr>
        <w:t>поръчки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2"/>
          <w:sz w:val="24"/>
        </w:rPr>
        <w:t xml:space="preserve"> </w:t>
      </w:r>
      <w:r>
        <w:rPr>
          <w:sz w:val="24"/>
        </w:rPr>
        <w:t>мотивите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9"/>
          <w:sz w:val="24"/>
        </w:rPr>
        <w:t xml:space="preserve"> </w:t>
      </w:r>
      <w:r>
        <w:rPr>
          <w:sz w:val="24"/>
        </w:rPr>
        <w:t>възложителя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за неприетите препоръки, в случаите на осъществен предварителен</w:t>
      </w:r>
      <w:r>
        <w:rPr>
          <w:spacing w:val="45"/>
          <w:sz w:val="24"/>
        </w:rPr>
        <w:t xml:space="preserve"> </w:t>
      </w:r>
      <w:r>
        <w:rPr>
          <w:sz w:val="24"/>
        </w:rPr>
        <w:t>контрол;</w:t>
      </w:r>
    </w:p>
    <w:p w:rsidR="00C3032D" w:rsidRDefault="00D33B52">
      <w:pPr>
        <w:pStyle w:val="a5"/>
        <w:numPr>
          <w:ilvl w:val="0"/>
          <w:numId w:val="2"/>
        </w:numPr>
        <w:tabs>
          <w:tab w:val="left" w:pos="1747"/>
        </w:tabs>
        <w:spacing w:line="237" w:lineRule="auto"/>
        <w:ind w:left="354" w:right="218" w:firstLine="1112"/>
        <w:jc w:val="both"/>
        <w:rPr>
          <w:sz w:val="24"/>
        </w:rPr>
      </w:pPr>
      <w:r>
        <w:rPr>
          <w:sz w:val="24"/>
        </w:rPr>
        <w:t>договора или рамковото споразумение, както и всички документи, свързани с изпълнението и неговото</w:t>
      </w:r>
      <w:r>
        <w:rPr>
          <w:spacing w:val="-12"/>
          <w:sz w:val="24"/>
        </w:rPr>
        <w:t xml:space="preserve"> </w:t>
      </w:r>
      <w:r>
        <w:rPr>
          <w:sz w:val="24"/>
        </w:rPr>
        <w:t>отчитане;</w:t>
      </w:r>
    </w:p>
    <w:p w:rsidR="00C3032D" w:rsidRDefault="00D33B52">
      <w:pPr>
        <w:pStyle w:val="a5"/>
        <w:numPr>
          <w:ilvl w:val="0"/>
          <w:numId w:val="2"/>
        </w:numPr>
        <w:tabs>
          <w:tab w:val="left" w:pos="1697"/>
        </w:tabs>
        <w:spacing w:line="235" w:lineRule="auto"/>
        <w:ind w:left="349" w:right="222" w:firstLine="1111"/>
        <w:jc w:val="both"/>
        <w:rPr>
          <w:sz w:val="24"/>
        </w:rPr>
      </w:pPr>
      <w:r>
        <w:rPr>
          <w:sz w:val="24"/>
        </w:rPr>
        <w:t>заповедта</w:t>
      </w:r>
      <w:r>
        <w:rPr>
          <w:spacing w:val="-25"/>
          <w:sz w:val="24"/>
        </w:rPr>
        <w:t xml:space="preserve"> </w:t>
      </w:r>
      <w:r>
        <w:rPr>
          <w:sz w:val="24"/>
        </w:rPr>
        <w:t>за</w:t>
      </w:r>
      <w:r>
        <w:rPr>
          <w:spacing w:val="-30"/>
          <w:sz w:val="24"/>
        </w:rPr>
        <w:t xml:space="preserve"> </w:t>
      </w:r>
      <w:r>
        <w:rPr>
          <w:sz w:val="24"/>
        </w:rPr>
        <w:t>назначаване</w:t>
      </w:r>
      <w:r>
        <w:rPr>
          <w:spacing w:val="-18"/>
          <w:sz w:val="24"/>
        </w:rPr>
        <w:t xml:space="preserve"> </w:t>
      </w:r>
      <w:r>
        <w:rPr>
          <w:sz w:val="24"/>
        </w:rPr>
        <w:t>на</w:t>
      </w:r>
      <w:r>
        <w:rPr>
          <w:spacing w:val="-21"/>
          <w:sz w:val="24"/>
        </w:rPr>
        <w:t xml:space="preserve"> </w:t>
      </w:r>
      <w:r>
        <w:rPr>
          <w:sz w:val="24"/>
        </w:rPr>
        <w:t>комисията</w:t>
      </w:r>
      <w:r>
        <w:rPr>
          <w:spacing w:val="-16"/>
          <w:sz w:val="24"/>
        </w:rPr>
        <w:t xml:space="preserve"> </w:t>
      </w:r>
      <w:r>
        <w:rPr>
          <w:sz w:val="24"/>
        </w:rPr>
        <w:t>за</w:t>
      </w:r>
      <w:r>
        <w:rPr>
          <w:spacing w:val="-29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20"/>
          <w:sz w:val="24"/>
        </w:rPr>
        <w:t xml:space="preserve"> </w:t>
      </w:r>
      <w:r>
        <w:rPr>
          <w:sz w:val="24"/>
        </w:rPr>
        <w:t>на</w:t>
      </w:r>
      <w:r>
        <w:rPr>
          <w:spacing w:val="-29"/>
          <w:sz w:val="24"/>
        </w:rPr>
        <w:t xml:space="preserve"> </w:t>
      </w:r>
      <w:r>
        <w:rPr>
          <w:sz w:val="24"/>
        </w:rPr>
        <w:t>предварителен</w:t>
      </w:r>
      <w:r>
        <w:rPr>
          <w:spacing w:val="-1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20"/>
          <w:sz w:val="24"/>
        </w:rPr>
        <w:t xml:space="preserve"> </w:t>
      </w:r>
      <w:r>
        <w:rPr>
          <w:sz w:val="24"/>
        </w:rPr>
        <w:t>на кандидатите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участниците,</w:t>
      </w:r>
      <w:r>
        <w:rPr>
          <w:spacing w:val="-8"/>
          <w:sz w:val="24"/>
        </w:rPr>
        <w:t xml:space="preserve"> </w:t>
      </w:r>
      <w:r>
        <w:rPr>
          <w:sz w:val="24"/>
        </w:rPr>
        <w:t>разглеждане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23"/>
          <w:sz w:val="24"/>
        </w:rPr>
        <w:t xml:space="preserve"> </w:t>
      </w:r>
      <w:r>
        <w:rPr>
          <w:sz w:val="24"/>
        </w:rPr>
        <w:t>офертите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провеждане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20"/>
          <w:sz w:val="24"/>
        </w:rPr>
        <w:t xml:space="preserve"> </w:t>
      </w:r>
      <w:r>
        <w:rPr>
          <w:sz w:val="24"/>
        </w:rPr>
        <w:t>преговори</w:t>
      </w:r>
      <w:r>
        <w:rPr>
          <w:spacing w:val="-10"/>
          <w:sz w:val="24"/>
        </w:rPr>
        <w:t xml:space="preserve"> </w:t>
      </w:r>
      <w:r>
        <w:rPr>
          <w:sz w:val="24"/>
        </w:rPr>
        <w:t>и диалог, включително всички заповеди, с които се изменя или допълва нейният</w:t>
      </w:r>
      <w:r>
        <w:rPr>
          <w:spacing w:val="-43"/>
          <w:sz w:val="24"/>
        </w:rPr>
        <w:t xml:space="preserve"> </w:t>
      </w:r>
      <w:r>
        <w:rPr>
          <w:sz w:val="24"/>
        </w:rPr>
        <w:t>състав;</w:t>
      </w:r>
    </w:p>
    <w:p w:rsidR="00C3032D" w:rsidRDefault="00D33B52">
      <w:pPr>
        <w:pStyle w:val="a5"/>
        <w:numPr>
          <w:ilvl w:val="0"/>
          <w:numId w:val="2"/>
        </w:numPr>
        <w:tabs>
          <w:tab w:val="left" w:pos="1752"/>
        </w:tabs>
        <w:spacing w:line="267" w:lineRule="exact"/>
        <w:ind w:left="1751" w:hanging="286"/>
        <w:jc w:val="both"/>
        <w:rPr>
          <w:sz w:val="24"/>
        </w:rPr>
      </w:pPr>
      <w:r>
        <w:rPr>
          <w:sz w:val="24"/>
        </w:rPr>
        <w:t>копие или извлечение от регистъра за получените заявления за участие</w:t>
      </w:r>
      <w:r>
        <w:rPr>
          <w:spacing w:val="23"/>
          <w:sz w:val="24"/>
        </w:rPr>
        <w:t xml:space="preserve"> </w:t>
      </w:r>
      <w:r>
        <w:rPr>
          <w:sz w:val="24"/>
        </w:rPr>
        <w:t>и/или</w:t>
      </w:r>
    </w:p>
    <w:p w:rsidR="00C3032D" w:rsidRDefault="00D33B52">
      <w:pPr>
        <w:pStyle w:val="a3"/>
        <w:spacing w:line="261" w:lineRule="exact"/>
        <w:ind w:left="351"/>
      </w:pPr>
      <w:r>
        <w:t>оферти;</w:t>
      </w:r>
    </w:p>
    <w:p w:rsidR="00C3032D" w:rsidRDefault="00D33B52">
      <w:pPr>
        <w:pStyle w:val="a5"/>
        <w:numPr>
          <w:ilvl w:val="0"/>
          <w:numId w:val="2"/>
        </w:numPr>
        <w:tabs>
          <w:tab w:val="left" w:pos="1838"/>
        </w:tabs>
        <w:spacing w:line="271" w:lineRule="exact"/>
        <w:ind w:left="1837" w:hanging="369"/>
        <w:rPr>
          <w:sz w:val="24"/>
        </w:rPr>
      </w:pPr>
      <w:r>
        <w:rPr>
          <w:sz w:val="24"/>
        </w:rPr>
        <w:t>протокола по чл. 48, ал. 6 от 3OП, с който получените заявления за участие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</w:p>
    <w:p w:rsidR="00C3032D" w:rsidRDefault="00D33B52">
      <w:pPr>
        <w:pStyle w:val="a3"/>
        <w:spacing w:line="269" w:lineRule="exact"/>
        <w:ind w:left="351"/>
      </w:pPr>
      <w:r>
        <w:t>офертите се предават на председателя на комисията;</w:t>
      </w:r>
    </w:p>
    <w:p w:rsidR="00C3032D" w:rsidRDefault="00D33B52">
      <w:pPr>
        <w:pStyle w:val="a5"/>
        <w:numPr>
          <w:ilvl w:val="0"/>
          <w:numId w:val="2"/>
        </w:numPr>
        <w:tabs>
          <w:tab w:val="left" w:pos="1821"/>
        </w:tabs>
        <w:spacing w:line="237" w:lineRule="auto"/>
        <w:ind w:left="361" w:right="212" w:firstLine="1107"/>
        <w:rPr>
          <w:sz w:val="24"/>
        </w:rPr>
      </w:pPr>
      <w:r>
        <w:rPr>
          <w:sz w:val="24"/>
        </w:rPr>
        <w:t>обмена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 w:rsidR="00A14178">
        <w:rPr>
          <w:sz w:val="24"/>
        </w:rPr>
        <w:t>вложителя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други</w:t>
      </w:r>
      <w:r>
        <w:rPr>
          <w:spacing w:val="-7"/>
          <w:sz w:val="24"/>
        </w:rPr>
        <w:t xml:space="preserve"> </w:t>
      </w:r>
      <w:r>
        <w:rPr>
          <w:sz w:val="24"/>
        </w:rPr>
        <w:t>лица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</w:t>
      </w:r>
      <w:r>
        <w:rPr>
          <w:spacing w:val="-10"/>
          <w:sz w:val="24"/>
        </w:rPr>
        <w:t xml:space="preserve"> </w:t>
      </w:r>
      <w:r>
        <w:rPr>
          <w:sz w:val="24"/>
        </w:rPr>
        <w:t>във</w:t>
      </w:r>
      <w:r>
        <w:rPr>
          <w:spacing w:val="-15"/>
          <w:sz w:val="24"/>
        </w:rPr>
        <w:t xml:space="preserve"> </w:t>
      </w:r>
      <w:r>
        <w:rPr>
          <w:sz w:val="24"/>
        </w:rPr>
        <w:t>връзка</w:t>
      </w:r>
      <w:r>
        <w:rPr>
          <w:spacing w:val="-15"/>
          <w:sz w:val="24"/>
        </w:rPr>
        <w:t xml:space="preserve"> </w:t>
      </w:r>
      <w:r>
        <w:rPr>
          <w:sz w:val="24"/>
        </w:rPr>
        <w:t>с подготовката и провеждането на процедурата и изпълнението на</w:t>
      </w:r>
      <w:r>
        <w:rPr>
          <w:spacing w:val="37"/>
          <w:sz w:val="24"/>
        </w:rPr>
        <w:t xml:space="preserve"> </w:t>
      </w:r>
      <w:r>
        <w:rPr>
          <w:sz w:val="24"/>
        </w:rPr>
        <w:t>договора;</w:t>
      </w:r>
    </w:p>
    <w:p w:rsidR="00C3032D" w:rsidRDefault="00D33B52">
      <w:pPr>
        <w:pStyle w:val="a5"/>
        <w:numPr>
          <w:ilvl w:val="0"/>
          <w:numId w:val="2"/>
        </w:numPr>
        <w:tabs>
          <w:tab w:val="left" w:pos="1860"/>
        </w:tabs>
        <w:spacing w:line="237" w:lineRule="auto"/>
        <w:ind w:left="361" w:right="235" w:firstLine="1115"/>
        <w:rPr>
          <w:sz w:val="24"/>
        </w:rPr>
      </w:pPr>
      <w:r>
        <w:rPr>
          <w:sz w:val="24"/>
        </w:rPr>
        <w:t>информация за обжалването на поръчката, включително жалбата, становищата по нея, решенията и определенията на органите, отговорни за</w:t>
      </w:r>
      <w:r>
        <w:rPr>
          <w:spacing w:val="19"/>
          <w:sz w:val="24"/>
        </w:rPr>
        <w:t xml:space="preserve"> </w:t>
      </w:r>
      <w:r>
        <w:rPr>
          <w:sz w:val="24"/>
        </w:rPr>
        <w:t>обжалването;</w:t>
      </w:r>
    </w:p>
    <w:p w:rsidR="00C3032D" w:rsidRDefault="00C3032D">
      <w:pPr>
        <w:spacing w:line="237" w:lineRule="auto"/>
        <w:rPr>
          <w:sz w:val="24"/>
        </w:rPr>
        <w:sectPr w:rsidR="00C3032D">
          <w:pgSz w:w="11920" w:h="16840"/>
          <w:pgMar w:top="1600" w:right="440" w:bottom="280" w:left="1260" w:header="708" w:footer="708" w:gutter="0"/>
          <w:cols w:space="708"/>
        </w:sectPr>
      </w:pPr>
    </w:p>
    <w:p w:rsidR="00C3032D" w:rsidRDefault="00C3032D">
      <w:pPr>
        <w:pStyle w:val="a3"/>
        <w:spacing w:before="1"/>
        <w:rPr>
          <w:sz w:val="25"/>
        </w:rPr>
      </w:pPr>
    </w:p>
    <w:p w:rsidR="00C3032D" w:rsidRDefault="00D33B52">
      <w:pPr>
        <w:pStyle w:val="a5"/>
        <w:numPr>
          <w:ilvl w:val="0"/>
          <w:numId w:val="2"/>
        </w:numPr>
        <w:tabs>
          <w:tab w:val="left" w:pos="1927"/>
          <w:tab w:val="left" w:pos="3443"/>
        </w:tabs>
        <w:spacing w:before="97" w:line="232" w:lineRule="auto"/>
        <w:ind w:left="351" w:right="229" w:firstLine="1118"/>
        <w:rPr>
          <w:sz w:val="24"/>
        </w:rPr>
      </w:pPr>
      <w:r>
        <w:rPr>
          <w:sz w:val="24"/>
        </w:rPr>
        <w:t>документите,</w:t>
      </w:r>
      <w:r>
        <w:rPr>
          <w:sz w:val="24"/>
        </w:rPr>
        <w:tab/>
        <w:t>представени от определения за изпълнител участник преди сключването на</w:t>
      </w:r>
      <w:r>
        <w:rPr>
          <w:spacing w:val="-36"/>
          <w:sz w:val="24"/>
        </w:rPr>
        <w:t xml:space="preserve"> </w:t>
      </w:r>
      <w:r>
        <w:rPr>
          <w:sz w:val="24"/>
        </w:rPr>
        <w:t>договора;</w:t>
      </w:r>
    </w:p>
    <w:p w:rsidR="00C3032D" w:rsidRDefault="00D33B52">
      <w:pPr>
        <w:pStyle w:val="a5"/>
        <w:numPr>
          <w:ilvl w:val="0"/>
          <w:numId w:val="2"/>
        </w:numPr>
        <w:tabs>
          <w:tab w:val="left" w:pos="1819"/>
        </w:tabs>
        <w:spacing w:line="273" w:lineRule="exact"/>
        <w:ind w:left="1818" w:hanging="350"/>
        <w:rPr>
          <w:sz w:val="24"/>
        </w:rPr>
      </w:pPr>
      <w:r>
        <w:rPr>
          <w:sz w:val="24"/>
        </w:rPr>
        <w:t>документ, който удостоверява връщането на мострите, когато е</w:t>
      </w:r>
      <w:r>
        <w:rPr>
          <w:spacing w:val="-33"/>
          <w:sz w:val="24"/>
        </w:rPr>
        <w:t xml:space="preserve"> </w:t>
      </w:r>
      <w:r>
        <w:rPr>
          <w:sz w:val="24"/>
        </w:rPr>
        <w:t>приложимо;</w:t>
      </w:r>
    </w:p>
    <w:p w:rsidR="00C3032D" w:rsidRDefault="00D33B52">
      <w:pPr>
        <w:pStyle w:val="a5"/>
        <w:numPr>
          <w:ilvl w:val="0"/>
          <w:numId w:val="2"/>
        </w:numPr>
        <w:tabs>
          <w:tab w:val="left" w:pos="1828"/>
        </w:tabs>
        <w:spacing w:before="6" w:line="232" w:lineRule="auto"/>
        <w:ind w:left="354" w:right="254" w:firstLine="1115"/>
        <w:rPr>
          <w:sz w:val="24"/>
        </w:rPr>
      </w:pPr>
      <w:r>
        <w:rPr>
          <w:sz w:val="24"/>
        </w:rPr>
        <w:t>уникалните</w:t>
      </w:r>
      <w:r>
        <w:rPr>
          <w:spacing w:val="-13"/>
          <w:sz w:val="24"/>
        </w:rPr>
        <w:t xml:space="preserve"> </w:t>
      </w:r>
      <w:r>
        <w:rPr>
          <w:sz w:val="24"/>
        </w:rPr>
        <w:t>номера,</w:t>
      </w:r>
      <w:r>
        <w:rPr>
          <w:spacing w:val="-18"/>
          <w:sz w:val="24"/>
        </w:rPr>
        <w:t xml:space="preserve"> </w:t>
      </w:r>
      <w:r>
        <w:rPr>
          <w:sz w:val="24"/>
        </w:rPr>
        <w:t>под</w:t>
      </w:r>
      <w:r>
        <w:rPr>
          <w:spacing w:val="-21"/>
          <w:sz w:val="24"/>
        </w:rPr>
        <w:t xml:space="preserve"> </w:t>
      </w:r>
      <w:r>
        <w:rPr>
          <w:sz w:val="24"/>
        </w:rPr>
        <w:t>които</w:t>
      </w:r>
      <w:r>
        <w:rPr>
          <w:spacing w:val="-21"/>
          <w:sz w:val="24"/>
        </w:rPr>
        <w:t xml:space="preserve"> </w:t>
      </w:r>
      <w:r>
        <w:rPr>
          <w:sz w:val="24"/>
        </w:rPr>
        <w:t>документите</w:t>
      </w:r>
      <w:r>
        <w:rPr>
          <w:spacing w:val="-20"/>
          <w:sz w:val="24"/>
        </w:rPr>
        <w:t xml:space="preserve"> </w:t>
      </w:r>
      <w:r>
        <w:rPr>
          <w:sz w:val="24"/>
        </w:rPr>
        <w:t>са</w:t>
      </w:r>
      <w:r>
        <w:rPr>
          <w:spacing w:val="-27"/>
          <w:sz w:val="24"/>
        </w:rPr>
        <w:t xml:space="preserve"> </w:t>
      </w:r>
      <w:r>
        <w:rPr>
          <w:sz w:val="24"/>
        </w:rPr>
        <w:t>заведено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27"/>
          <w:sz w:val="24"/>
        </w:rPr>
        <w:t xml:space="preserve"> </w:t>
      </w:r>
      <w:r>
        <w:rPr>
          <w:sz w:val="24"/>
        </w:rPr>
        <w:t>AOП</w:t>
      </w:r>
      <w:r>
        <w:rPr>
          <w:spacing w:val="-23"/>
          <w:sz w:val="24"/>
        </w:rPr>
        <w:t xml:space="preserve"> </w:t>
      </w:r>
      <w:r>
        <w:rPr>
          <w:sz w:val="24"/>
        </w:rPr>
        <w:t>за</w:t>
      </w:r>
      <w:r>
        <w:rPr>
          <w:spacing w:val="-25"/>
          <w:sz w:val="24"/>
        </w:rPr>
        <w:t xml:space="preserve"> </w:t>
      </w:r>
      <w:r>
        <w:rPr>
          <w:sz w:val="24"/>
        </w:rPr>
        <w:t>осъществяване на контрол, когато е</w:t>
      </w:r>
      <w:r>
        <w:rPr>
          <w:spacing w:val="24"/>
          <w:sz w:val="24"/>
        </w:rPr>
        <w:t xml:space="preserve"> </w:t>
      </w:r>
      <w:r>
        <w:rPr>
          <w:sz w:val="24"/>
        </w:rPr>
        <w:t>приложимо;</w:t>
      </w:r>
    </w:p>
    <w:p w:rsidR="00C3032D" w:rsidRDefault="00D33B52">
      <w:pPr>
        <w:pStyle w:val="a5"/>
        <w:numPr>
          <w:ilvl w:val="0"/>
          <w:numId w:val="2"/>
        </w:numPr>
        <w:tabs>
          <w:tab w:val="left" w:pos="1824"/>
        </w:tabs>
        <w:spacing w:line="274" w:lineRule="exact"/>
        <w:ind w:left="1823" w:hanging="355"/>
        <w:rPr>
          <w:sz w:val="24"/>
        </w:rPr>
      </w:pPr>
      <w:r>
        <w:rPr>
          <w:sz w:val="24"/>
        </w:rPr>
        <w:t xml:space="preserve">информация за движението на </w:t>
      </w:r>
      <w:r w:rsidR="00A14178">
        <w:rPr>
          <w:sz w:val="24"/>
        </w:rPr>
        <w:t>документите</w:t>
      </w:r>
      <w:r>
        <w:rPr>
          <w:sz w:val="24"/>
        </w:rPr>
        <w:t xml:space="preserve"> в</w:t>
      </w:r>
      <w:r>
        <w:rPr>
          <w:spacing w:val="-10"/>
          <w:sz w:val="24"/>
        </w:rPr>
        <w:t xml:space="preserve"> </w:t>
      </w:r>
      <w:r>
        <w:rPr>
          <w:sz w:val="24"/>
        </w:rPr>
        <w:t>досието.</w:t>
      </w:r>
    </w:p>
    <w:p w:rsidR="00C3032D" w:rsidRDefault="00C3032D">
      <w:pPr>
        <w:pStyle w:val="a3"/>
        <w:spacing w:before="1"/>
      </w:pPr>
    </w:p>
    <w:p w:rsidR="00C3032D" w:rsidRDefault="00D33B52">
      <w:pPr>
        <w:pStyle w:val="a3"/>
        <w:spacing w:before="1" w:line="232" w:lineRule="auto"/>
        <w:ind w:left="351" w:right="215" w:firstLine="1115"/>
        <w:jc w:val="both"/>
      </w:pPr>
      <w:r>
        <w:rPr>
          <w:b/>
        </w:rPr>
        <w:t xml:space="preserve">Член 36. </w:t>
      </w:r>
      <w:r>
        <w:t>Поддържането на досието и съхранението му на етапа, в който работят комисиите</w:t>
      </w:r>
      <w:r>
        <w:rPr>
          <w:spacing w:val="-11"/>
        </w:rPr>
        <w:t xml:space="preserve"> </w:t>
      </w:r>
      <w:r>
        <w:t>по</w:t>
      </w:r>
      <w:r>
        <w:rPr>
          <w:spacing w:val="-22"/>
        </w:rPr>
        <w:t xml:space="preserve"> </w:t>
      </w:r>
      <w:r>
        <w:t>чл.</w:t>
      </w:r>
      <w:r>
        <w:rPr>
          <w:spacing w:val="-15"/>
        </w:rPr>
        <w:t xml:space="preserve"> </w:t>
      </w:r>
      <w:r>
        <w:t>103,</w:t>
      </w:r>
      <w:r>
        <w:rPr>
          <w:spacing w:val="-20"/>
        </w:rPr>
        <w:t xml:space="preserve"> </w:t>
      </w:r>
      <w:r>
        <w:t>ал.</w:t>
      </w:r>
      <w:r>
        <w:rPr>
          <w:spacing w:val="-19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от</w:t>
      </w:r>
      <w:r>
        <w:rPr>
          <w:spacing w:val="-27"/>
        </w:rPr>
        <w:t xml:space="preserve"> </w:t>
      </w:r>
      <w:r>
        <w:t>3OП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чл.</w:t>
      </w:r>
      <w:r>
        <w:rPr>
          <w:spacing w:val="-22"/>
        </w:rPr>
        <w:t xml:space="preserve"> </w:t>
      </w:r>
      <w:r>
        <w:t>97,</w:t>
      </w:r>
      <w:r>
        <w:rPr>
          <w:spacing w:val="-23"/>
        </w:rPr>
        <w:t xml:space="preserve"> </w:t>
      </w:r>
      <w:r>
        <w:t>ал.</w:t>
      </w:r>
      <w:r>
        <w:rPr>
          <w:spacing w:val="-14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от</w:t>
      </w:r>
      <w:r>
        <w:rPr>
          <w:spacing w:val="-23"/>
        </w:rPr>
        <w:t xml:space="preserve"> </w:t>
      </w:r>
      <w:r>
        <w:t>ППЗОП,</w:t>
      </w:r>
      <w:r>
        <w:rPr>
          <w:spacing w:val="-14"/>
        </w:rPr>
        <w:t xml:space="preserve"> </w:t>
      </w:r>
      <w:r>
        <w:t>е</w:t>
      </w:r>
      <w:r>
        <w:rPr>
          <w:spacing w:val="-18"/>
        </w:rPr>
        <w:t xml:space="preserve"> </w:t>
      </w:r>
      <w:r>
        <w:t>задължение</w:t>
      </w:r>
      <w:r>
        <w:rPr>
          <w:spacing w:val="-7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пре</w:t>
      </w:r>
      <w:r>
        <w:t>дседателя</w:t>
      </w:r>
      <w:r>
        <w:rPr>
          <w:spacing w:val="3"/>
        </w:rPr>
        <w:t xml:space="preserve"> </w:t>
      </w:r>
      <w:r>
        <w:t>на съответната</w:t>
      </w:r>
      <w:r>
        <w:rPr>
          <w:spacing w:val="23"/>
        </w:rPr>
        <w:t xml:space="preserve"> </w:t>
      </w:r>
      <w:r>
        <w:t>комисия.</w:t>
      </w:r>
    </w:p>
    <w:p w:rsidR="00C3032D" w:rsidRDefault="00C3032D">
      <w:pPr>
        <w:pStyle w:val="a3"/>
      </w:pPr>
    </w:p>
    <w:p w:rsidR="00C3032D" w:rsidRDefault="00D33B52">
      <w:pPr>
        <w:pStyle w:val="a3"/>
        <w:spacing w:before="1" w:line="232" w:lineRule="auto"/>
        <w:ind w:left="351" w:right="241" w:firstLine="1108"/>
        <w:jc w:val="both"/>
      </w:pPr>
      <w:r>
        <w:rPr>
          <w:b/>
        </w:rPr>
        <w:t xml:space="preserve">Член 37. </w:t>
      </w:r>
      <w:r>
        <w:t xml:space="preserve">Възложителят създава отделно досие за съхраняване на информацията, свързана с договорите, когато </w:t>
      </w:r>
      <w:r w:rsidR="00A14178">
        <w:t>прилага</w:t>
      </w:r>
      <w:r>
        <w:t xml:space="preserve"> изключенията от закона.</w:t>
      </w:r>
    </w:p>
    <w:p w:rsidR="00C3032D" w:rsidRDefault="00C3032D">
      <w:pPr>
        <w:pStyle w:val="a3"/>
        <w:spacing w:before="6"/>
        <w:rPr>
          <w:sz w:val="23"/>
        </w:rPr>
      </w:pPr>
    </w:p>
    <w:p w:rsidR="00C3032D" w:rsidRPr="00F760E2" w:rsidRDefault="00A14178">
      <w:pPr>
        <w:pStyle w:val="Heading1"/>
        <w:spacing w:before="1" w:line="275" w:lineRule="exact"/>
        <w:ind w:left="4495"/>
      </w:pPr>
      <w:r w:rsidRPr="00F760E2">
        <w:t>Глава</w:t>
      </w:r>
      <w:r w:rsidR="00D33B52" w:rsidRPr="00F760E2">
        <w:t xml:space="preserve"> </w:t>
      </w:r>
      <w:r w:rsidRPr="00F760E2">
        <w:t>осма</w:t>
      </w:r>
    </w:p>
    <w:p w:rsidR="00C3032D" w:rsidRPr="00F760E2" w:rsidRDefault="00F760E2">
      <w:pPr>
        <w:spacing w:line="270" w:lineRule="exact"/>
        <w:ind w:left="1474"/>
        <w:rPr>
          <w:b/>
          <w:sz w:val="24"/>
        </w:rPr>
      </w:pPr>
      <w:r>
        <w:rPr>
          <w:b/>
          <w:sz w:val="24"/>
        </w:rPr>
        <w:t>АРХИ</w:t>
      </w:r>
      <w:r w:rsidR="00D33B52" w:rsidRPr="00F760E2">
        <w:rPr>
          <w:b/>
          <w:sz w:val="24"/>
        </w:rPr>
        <w:t xml:space="preserve">ВИРАНЕ НА </w:t>
      </w:r>
      <w:r>
        <w:rPr>
          <w:b/>
          <w:sz w:val="24"/>
        </w:rPr>
        <w:t>ДОКУМЕНТИТЕ, СВЪРЗАНИ</w:t>
      </w:r>
      <w:r w:rsidR="00D33B52" w:rsidRPr="00F760E2">
        <w:rPr>
          <w:b/>
          <w:sz w:val="24"/>
        </w:rPr>
        <w:t xml:space="preserve"> С УПРАВЛЕНИЕТО </w:t>
      </w:r>
      <w:r w:rsidR="00D33B52" w:rsidRPr="00F760E2">
        <w:rPr>
          <w:b/>
          <w:sz w:val="24"/>
        </w:rPr>
        <w:t>НА</w:t>
      </w:r>
    </w:p>
    <w:p w:rsidR="00C3032D" w:rsidRPr="00F760E2" w:rsidRDefault="00F760E2">
      <w:pPr>
        <w:pStyle w:val="Heading1"/>
        <w:ind w:left="3170"/>
      </w:pPr>
      <w:r>
        <w:t>ЦИК</w:t>
      </w:r>
      <w:r w:rsidR="00D33B52" w:rsidRPr="00F760E2">
        <w:t>ЪЛА НА ОБЩЕСТВЕНИТЕ</w:t>
      </w:r>
      <w:r w:rsidR="00D33B52" w:rsidRPr="00F760E2">
        <w:rPr>
          <w:spacing w:val="56"/>
        </w:rPr>
        <w:t xml:space="preserve"> </w:t>
      </w:r>
      <w:r w:rsidR="00D33B52" w:rsidRPr="00F760E2">
        <w:t>ПОРЪЧКИ</w:t>
      </w:r>
    </w:p>
    <w:p w:rsidR="00C3032D" w:rsidRDefault="00C3032D">
      <w:pPr>
        <w:pStyle w:val="a3"/>
        <w:spacing w:before="3"/>
        <w:rPr>
          <w:b/>
          <w:sz w:val="23"/>
        </w:rPr>
      </w:pPr>
    </w:p>
    <w:p w:rsidR="00C3032D" w:rsidRDefault="00D33B52">
      <w:pPr>
        <w:pStyle w:val="a3"/>
        <w:spacing w:before="1" w:line="235" w:lineRule="auto"/>
        <w:ind w:left="351" w:right="211" w:firstLine="1115"/>
        <w:jc w:val="both"/>
      </w:pPr>
      <w:r>
        <w:rPr>
          <w:b/>
        </w:rPr>
        <w:t xml:space="preserve">Член 38. </w:t>
      </w:r>
      <w:r>
        <w:t>След приключването на договора за обществена поръчка или след прекратяването</w:t>
      </w:r>
      <w:r>
        <w:rPr>
          <w:spacing w:val="-2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процедурата,</w:t>
      </w:r>
      <w:r>
        <w:rPr>
          <w:spacing w:val="-5"/>
        </w:rPr>
        <w:t xml:space="preserve"> </w:t>
      </w:r>
      <w:r>
        <w:t>досието</w:t>
      </w:r>
      <w:r>
        <w:rPr>
          <w:spacing w:val="-14"/>
        </w:rPr>
        <w:t xml:space="preserve"> </w:t>
      </w:r>
      <w:r>
        <w:t>на</w:t>
      </w:r>
      <w:r>
        <w:rPr>
          <w:spacing w:val="-21"/>
        </w:rPr>
        <w:t xml:space="preserve"> </w:t>
      </w:r>
      <w:r>
        <w:t>обществената</w:t>
      </w:r>
      <w:r>
        <w:rPr>
          <w:spacing w:val="-9"/>
        </w:rPr>
        <w:t xml:space="preserve"> </w:t>
      </w:r>
      <w:r>
        <w:t>поръчка</w:t>
      </w:r>
      <w:r>
        <w:rPr>
          <w:spacing w:val="-13"/>
        </w:rPr>
        <w:t xml:space="preserve"> </w:t>
      </w:r>
      <w:r>
        <w:t>се</w:t>
      </w:r>
      <w:r>
        <w:rPr>
          <w:spacing w:val="-16"/>
        </w:rPr>
        <w:t xml:space="preserve"> </w:t>
      </w:r>
      <w:r>
        <w:t>архивира</w:t>
      </w:r>
      <w:r>
        <w:rPr>
          <w:spacing w:val="-16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лицето</w:t>
      </w:r>
      <w:r>
        <w:rPr>
          <w:spacing w:val="-10"/>
        </w:rPr>
        <w:t xml:space="preserve"> </w:t>
      </w:r>
      <w:r>
        <w:t>по</w:t>
      </w:r>
      <w:r>
        <w:rPr>
          <w:spacing w:val="-14"/>
        </w:rPr>
        <w:t xml:space="preserve"> </w:t>
      </w:r>
      <w:r w:rsidR="00A14178">
        <w:t>чл</w:t>
      </w:r>
      <w:r>
        <w:t xml:space="preserve">. 4, т. 2 и се съхранява в определеното за целта помещение в </w:t>
      </w:r>
      <w:r w:rsidR="00A14178">
        <w:t>продължение</w:t>
      </w:r>
      <w:r>
        <w:t xml:space="preserve"> на 5 години. В този срок се съхранява и информацията по чл.</w:t>
      </w:r>
      <w:r>
        <w:rPr>
          <w:spacing w:val="46"/>
        </w:rPr>
        <w:t xml:space="preserve"> </w:t>
      </w:r>
      <w:r>
        <w:t>37.</w:t>
      </w:r>
    </w:p>
    <w:p w:rsidR="00C3032D" w:rsidRDefault="00C3032D">
      <w:pPr>
        <w:pStyle w:val="a3"/>
        <w:spacing w:before="2"/>
      </w:pPr>
    </w:p>
    <w:p w:rsidR="00C3032D" w:rsidRDefault="00D33B52">
      <w:pPr>
        <w:pStyle w:val="a3"/>
        <w:spacing w:before="1" w:line="235" w:lineRule="auto"/>
        <w:ind w:left="361" w:right="216" w:firstLine="1115"/>
        <w:jc w:val="both"/>
      </w:pPr>
      <w:r>
        <w:t>Член 39. Сроковете за съхранение могат да бъдат удължени, в случай че това произтича от правила за работа на финанси</w:t>
      </w:r>
      <w:r>
        <w:t xml:space="preserve">ращи, </w:t>
      </w:r>
      <w:r w:rsidR="00A14178">
        <w:t>одитиращ</w:t>
      </w:r>
      <w:r>
        <w:t xml:space="preserve"> и сертифициращи органи във връзка с предоставянето на средства </w:t>
      </w:r>
      <w:r w:rsidR="00A14178">
        <w:t>по</w:t>
      </w:r>
      <w:r>
        <w:t xml:space="preserve"> проекти и </w:t>
      </w:r>
      <w:r w:rsidR="00A14178">
        <w:t>програми</w:t>
      </w:r>
      <w:r>
        <w:t xml:space="preserve"> от Европейския съюз.</w:t>
      </w:r>
    </w:p>
    <w:p w:rsidR="00C3032D" w:rsidRDefault="00C3032D">
      <w:pPr>
        <w:pStyle w:val="a3"/>
        <w:spacing w:before="6"/>
        <w:rPr>
          <w:sz w:val="23"/>
        </w:rPr>
      </w:pPr>
    </w:p>
    <w:p w:rsidR="00C3032D" w:rsidRDefault="00A14178">
      <w:pPr>
        <w:pStyle w:val="Heading1"/>
        <w:ind w:left="4495"/>
      </w:pPr>
      <w:r>
        <w:t>Глава</w:t>
      </w:r>
      <w:r w:rsidR="00D33B52">
        <w:t xml:space="preserve"> девета</w:t>
      </w:r>
    </w:p>
    <w:p w:rsidR="00C3032D" w:rsidRDefault="00F760E2">
      <w:pPr>
        <w:spacing w:line="271" w:lineRule="exact"/>
        <w:ind w:left="679" w:right="804"/>
        <w:jc w:val="center"/>
        <w:rPr>
          <w:b/>
          <w:sz w:val="24"/>
        </w:rPr>
      </w:pPr>
      <w:r>
        <w:rPr>
          <w:b/>
          <w:sz w:val="24"/>
        </w:rPr>
        <w:t>ПОДДЪРЖАНЕ НА ПРОФИ</w:t>
      </w:r>
      <w:r w:rsidR="00D33B52">
        <w:rPr>
          <w:b/>
          <w:sz w:val="24"/>
        </w:rPr>
        <w:t>ЛА НА КУПУВАЧА</w:t>
      </w:r>
    </w:p>
    <w:p w:rsidR="00C3032D" w:rsidRDefault="00C3032D">
      <w:pPr>
        <w:pStyle w:val="a3"/>
        <w:spacing w:before="9"/>
        <w:rPr>
          <w:b/>
          <w:sz w:val="22"/>
        </w:rPr>
      </w:pPr>
    </w:p>
    <w:p w:rsidR="00C3032D" w:rsidRDefault="00D33B52">
      <w:pPr>
        <w:pStyle w:val="a3"/>
        <w:spacing w:line="235" w:lineRule="auto"/>
        <w:ind w:left="358" w:right="228" w:firstLine="1115"/>
        <w:jc w:val="both"/>
      </w:pPr>
      <w:r>
        <w:rPr>
          <w:b/>
        </w:rPr>
        <w:t xml:space="preserve">Член 40.(1) </w:t>
      </w:r>
      <w:r>
        <w:t>Възложителят поддържа профил на купувача, който представлява обособена ч</w:t>
      </w:r>
      <w:r>
        <w:t>аст от електронната страница на лечебното заведение, за която е осигурена публичност.</w:t>
      </w:r>
    </w:p>
    <w:p w:rsidR="00C3032D" w:rsidRDefault="00D33B52">
      <w:pPr>
        <w:pStyle w:val="a3"/>
        <w:spacing w:line="273" w:lineRule="exact"/>
        <w:ind w:left="1480"/>
        <w:jc w:val="both"/>
      </w:pPr>
      <w:r>
        <w:t xml:space="preserve">(2) В профила на </w:t>
      </w:r>
      <w:r w:rsidR="00A14178">
        <w:t>купувача</w:t>
      </w:r>
      <w:r>
        <w:t xml:space="preserve"> се публикуват под формата на електронни документи:</w:t>
      </w:r>
    </w:p>
    <w:p w:rsidR="00C3032D" w:rsidRDefault="00D33B52">
      <w:pPr>
        <w:pStyle w:val="a5"/>
        <w:numPr>
          <w:ilvl w:val="0"/>
          <w:numId w:val="1"/>
        </w:numPr>
        <w:tabs>
          <w:tab w:val="left" w:pos="1795"/>
        </w:tabs>
        <w:spacing w:before="5" w:line="232" w:lineRule="auto"/>
        <w:ind w:right="226" w:firstLine="1122"/>
        <w:jc w:val="both"/>
        <w:rPr>
          <w:sz w:val="24"/>
        </w:rPr>
      </w:pPr>
      <w:r>
        <w:rPr>
          <w:sz w:val="24"/>
        </w:rPr>
        <w:t>всички решения, обявления и покани, свързани с откриването, възлагането, изпълнението и прекр</w:t>
      </w:r>
      <w:r>
        <w:rPr>
          <w:sz w:val="24"/>
        </w:rPr>
        <w:t>атяването на обществените</w:t>
      </w:r>
      <w:r>
        <w:rPr>
          <w:spacing w:val="26"/>
          <w:sz w:val="24"/>
        </w:rPr>
        <w:t xml:space="preserve"> </w:t>
      </w:r>
      <w:r>
        <w:rPr>
          <w:sz w:val="24"/>
        </w:rPr>
        <w:t>поръчки;</w:t>
      </w:r>
    </w:p>
    <w:p w:rsidR="00C3032D" w:rsidRDefault="00A14178">
      <w:pPr>
        <w:pStyle w:val="a5"/>
        <w:numPr>
          <w:ilvl w:val="0"/>
          <w:numId w:val="1"/>
        </w:numPr>
        <w:tabs>
          <w:tab w:val="left" w:pos="1754"/>
        </w:tabs>
        <w:spacing w:before="5" w:line="232" w:lineRule="auto"/>
        <w:ind w:left="358" w:right="216" w:firstLine="1126"/>
        <w:jc w:val="both"/>
        <w:rPr>
          <w:sz w:val="24"/>
        </w:rPr>
      </w:pPr>
      <w:r>
        <w:rPr>
          <w:sz w:val="24"/>
        </w:rPr>
        <w:t>документациите</w:t>
      </w:r>
      <w:r w:rsidR="00D33B52">
        <w:rPr>
          <w:sz w:val="24"/>
        </w:rPr>
        <w:t xml:space="preserve"> за обществени поръчки, с изключение на случаите, при които поради</w:t>
      </w:r>
      <w:r w:rsidR="00D33B52">
        <w:rPr>
          <w:spacing w:val="-11"/>
          <w:sz w:val="24"/>
        </w:rPr>
        <w:t xml:space="preserve"> </w:t>
      </w:r>
      <w:r w:rsidR="00D33B52">
        <w:rPr>
          <w:sz w:val="24"/>
        </w:rPr>
        <w:t>технически</w:t>
      </w:r>
      <w:r w:rsidR="00D33B52">
        <w:rPr>
          <w:spacing w:val="-3"/>
          <w:sz w:val="24"/>
        </w:rPr>
        <w:t xml:space="preserve"> </w:t>
      </w:r>
      <w:r w:rsidR="00D33B52">
        <w:rPr>
          <w:sz w:val="24"/>
        </w:rPr>
        <w:t>причини</w:t>
      </w:r>
      <w:r w:rsidR="00D33B52">
        <w:rPr>
          <w:spacing w:val="-3"/>
          <w:sz w:val="24"/>
        </w:rPr>
        <w:t xml:space="preserve"> </w:t>
      </w:r>
      <w:r w:rsidR="00D33B52">
        <w:rPr>
          <w:sz w:val="24"/>
        </w:rPr>
        <w:t>или</w:t>
      </w:r>
      <w:r w:rsidR="00D33B52">
        <w:rPr>
          <w:spacing w:val="-13"/>
          <w:sz w:val="24"/>
        </w:rPr>
        <w:t xml:space="preserve"> </w:t>
      </w:r>
      <w:r w:rsidR="00D33B52">
        <w:rPr>
          <w:sz w:val="24"/>
        </w:rPr>
        <w:t>такива,</w:t>
      </w:r>
      <w:r w:rsidR="00D33B52">
        <w:rPr>
          <w:spacing w:val="-11"/>
          <w:sz w:val="24"/>
        </w:rPr>
        <w:t xml:space="preserve"> </w:t>
      </w:r>
      <w:r w:rsidR="00D33B52">
        <w:rPr>
          <w:sz w:val="24"/>
        </w:rPr>
        <w:t>свързани</w:t>
      </w:r>
      <w:r w:rsidR="00D33B52">
        <w:rPr>
          <w:spacing w:val="-14"/>
          <w:sz w:val="24"/>
        </w:rPr>
        <w:t xml:space="preserve"> </w:t>
      </w:r>
      <w:r w:rsidR="00D33B52">
        <w:rPr>
          <w:sz w:val="24"/>
        </w:rPr>
        <w:t>със</w:t>
      </w:r>
      <w:r w:rsidR="00D33B52">
        <w:rPr>
          <w:spacing w:val="-17"/>
          <w:sz w:val="24"/>
        </w:rPr>
        <w:t xml:space="preserve"> </w:t>
      </w:r>
      <w:r w:rsidR="00D33B52">
        <w:rPr>
          <w:sz w:val="24"/>
        </w:rPr>
        <w:t>защита</w:t>
      </w:r>
      <w:r w:rsidR="00D33B52">
        <w:rPr>
          <w:spacing w:val="-10"/>
          <w:sz w:val="24"/>
        </w:rPr>
        <w:t xml:space="preserve"> </w:t>
      </w:r>
      <w:r w:rsidR="00D33B52">
        <w:rPr>
          <w:sz w:val="24"/>
        </w:rPr>
        <w:t>на</w:t>
      </w:r>
      <w:r w:rsidR="00D33B52">
        <w:rPr>
          <w:spacing w:val="-14"/>
          <w:sz w:val="24"/>
        </w:rPr>
        <w:t xml:space="preserve"> </w:t>
      </w:r>
      <w:r w:rsidR="00D33B52">
        <w:rPr>
          <w:sz w:val="24"/>
        </w:rPr>
        <w:t>информацията, не</w:t>
      </w:r>
      <w:r w:rsidR="00D33B52">
        <w:rPr>
          <w:spacing w:val="-17"/>
          <w:sz w:val="24"/>
        </w:rPr>
        <w:t xml:space="preserve"> </w:t>
      </w:r>
      <w:r w:rsidR="00D33B52">
        <w:rPr>
          <w:sz w:val="24"/>
        </w:rPr>
        <w:t>е</w:t>
      </w:r>
      <w:r w:rsidR="00D33B52">
        <w:rPr>
          <w:spacing w:val="-15"/>
          <w:sz w:val="24"/>
        </w:rPr>
        <w:t xml:space="preserve"> </w:t>
      </w:r>
      <w:r>
        <w:rPr>
          <w:sz w:val="24"/>
        </w:rPr>
        <w:t>възможно</w:t>
      </w:r>
      <w:r w:rsidR="00D33B52">
        <w:rPr>
          <w:sz w:val="24"/>
        </w:rPr>
        <w:t xml:space="preserve"> осигуряване на неограничен, пълен и пряк </w:t>
      </w:r>
      <w:r>
        <w:rPr>
          <w:sz w:val="24"/>
        </w:rPr>
        <w:t>достъп</w:t>
      </w:r>
      <w:r w:rsidR="00D33B52">
        <w:rPr>
          <w:sz w:val="24"/>
        </w:rPr>
        <w:t xml:space="preserve"> чрез електронни</w:t>
      </w:r>
      <w:r w:rsidR="00D33B52">
        <w:rPr>
          <w:spacing w:val="30"/>
          <w:sz w:val="24"/>
        </w:rPr>
        <w:t xml:space="preserve"> </w:t>
      </w:r>
      <w:r w:rsidR="00D33B52">
        <w:rPr>
          <w:sz w:val="24"/>
        </w:rPr>
        <w:t>средства;</w:t>
      </w:r>
    </w:p>
    <w:p w:rsidR="00C3032D" w:rsidRDefault="00A14178">
      <w:pPr>
        <w:pStyle w:val="a5"/>
        <w:numPr>
          <w:ilvl w:val="0"/>
          <w:numId w:val="1"/>
        </w:numPr>
        <w:tabs>
          <w:tab w:val="left" w:pos="1715"/>
        </w:tabs>
        <w:spacing w:line="271" w:lineRule="exact"/>
        <w:ind w:left="1714" w:hanging="235"/>
        <w:jc w:val="both"/>
        <w:rPr>
          <w:sz w:val="24"/>
        </w:rPr>
      </w:pPr>
      <w:r>
        <w:rPr>
          <w:sz w:val="24"/>
        </w:rPr>
        <w:t>разясненията</w:t>
      </w:r>
      <w:r w:rsidR="00D33B52">
        <w:rPr>
          <w:sz w:val="24"/>
        </w:rPr>
        <w:t>,</w:t>
      </w:r>
      <w:r w:rsidR="00D33B52">
        <w:rPr>
          <w:spacing w:val="-8"/>
          <w:sz w:val="24"/>
        </w:rPr>
        <w:t xml:space="preserve"> </w:t>
      </w:r>
      <w:r w:rsidR="00D33B52">
        <w:rPr>
          <w:sz w:val="24"/>
        </w:rPr>
        <w:t>предоставени</w:t>
      </w:r>
      <w:r w:rsidR="00D33B52">
        <w:rPr>
          <w:spacing w:val="-10"/>
          <w:sz w:val="24"/>
        </w:rPr>
        <w:t xml:space="preserve"> </w:t>
      </w:r>
      <w:r>
        <w:rPr>
          <w:sz w:val="24"/>
        </w:rPr>
        <w:t>от</w:t>
      </w:r>
      <w:r w:rsidR="00D33B52">
        <w:rPr>
          <w:spacing w:val="-15"/>
          <w:sz w:val="24"/>
        </w:rPr>
        <w:t xml:space="preserve"> </w:t>
      </w:r>
      <w:r>
        <w:rPr>
          <w:sz w:val="24"/>
        </w:rPr>
        <w:t>възложителя</w:t>
      </w:r>
      <w:r w:rsidR="00D33B52">
        <w:rPr>
          <w:spacing w:val="-1"/>
          <w:sz w:val="24"/>
        </w:rPr>
        <w:t xml:space="preserve"> </w:t>
      </w:r>
      <w:r w:rsidR="00D33B52">
        <w:rPr>
          <w:sz w:val="24"/>
        </w:rPr>
        <w:t>във</w:t>
      </w:r>
      <w:r w:rsidR="00D33B52">
        <w:rPr>
          <w:spacing w:val="-23"/>
          <w:sz w:val="24"/>
        </w:rPr>
        <w:t xml:space="preserve"> </w:t>
      </w:r>
      <w:r w:rsidR="00D33B52">
        <w:rPr>
          <w:sz w:val="24"/>
        </w:rPr>
        <w:t>връзка</w:t>
      </w:r>
      <w:r w:rsidR="00D33B52">
        <w:rPr>
          <w:spacing w:val="-17"/>
          <w:sz w:val="24"/>
        </w:rPr>
        <w:t xml:space="preserve"> </w:t>
      </w:r>
      <w:r w:rsidR="00D33B52">
        <w:rPr>
          <w:sz w:val="24"/>
        </w:rPr>
        <w:t>с</w:t>
      </w:r>
      <w:r w:rsidR="00D33B52">
        <w:rPr>
          <w:spacing w:val="-23"/>
          <w:sz w:val="24"/>
        </w:rPr>
        <w:t xml:space="preserve"> </w:t>
      </w:r>
      <w:r w:rsidR="00D33B52">
        <w:rPr>
          <w:sz w:val="24"/>
        </w:rPr>
        <w:t>обществените</w:t>
      </w:r>
      <w:r w:rsidR="00D33B52">
        <w:rPr>
          <w:spacing w:val="-4"/>
          <w:sz w:val="24"/>
        </w:rPr>
        <w:t xml:space="preserve"> </w:t>
      </w:r>
      <w:r w:rsidR="00D33B52">
        <w:rPr>
          <w:sz w:val="24"/>
        </w:rPr>
        <w:t>поръчки;</w:t>
      </w:r>
    </w:p>
    <w:p w:rsidR="00C3032D" w:rsidRDefault="00D33B52">
      <w:pPr>
        <w:pStyle w:val="a5"/>
        <w:numPr>
          <w:ilvl w:val="0"/>
          <w:numId w:val="1"/>
        </w:numPr>
        <w:tabs>
          <w:tab w:val="left" w:pos="1859"/>
          <w:tab w:val="left" w:pos="1860"/>
          <w:tab w:val="left" w:pos="3328"/>
          <w:tab w:val="left" w:pos="3649"/>
          <w:tab w:val="left" w:pos="5317"/>
          <w:tab w:val="left" w:pos="6330"/>
          <w:tab w:val="left" w:pos="6762"/>
          <w:tab w:val="left" w:pos="8025"/>
          <w:tab w:val="left" w:pos="8418"/>
          <w:tab w:val="left" w:pos="9793"/>
        </w:tabs>
        <w:spacing w:before="1" w:line="237" w:lineRule="auto"/>
        <w:ind w:left="376" w:right="200" w:firstLine="1110"/>
        <w:rPr>
          <w:sz w:val="24"/>
        </w:rPr>
      </w:pPr>
      <w:r>
        <w:rPr>
          <w:sz w:val="24"/>
        </w:rPr>
        <w:t>протоколите</w:t>
      </w:r>
      <w:r>
        <w:rPr>
          <w:sz w:val="24"/>
        </w:rPr>
        <w:tab/>
        <w:t>и</w:t>
      </w:r>
      <w:r>
        <w:rPr>
          <w:sz w:val="24"/>
        </w:rPr>
        <w:tab/>
      </w:r>
      <w:r w:rsidR="00A14178">
        <w:rPr>
          <w:sz w:val="24"/>
        </w:rPr>
        <w:t>окончателните</w:t>
      </w:r>
      <w:r>
        <w:rPr>
          <w:sz w:val="24"/>
        </w:rPr>
        <w:tab/>
        <w:t>доклади</w:t>
      </w:r>
      <w:r>
        <w:rPr>
          <w:sz w:val="24"/>
        </w:rPr>
        <w:tab/>
        <w:t>на</w:t>
      </w:r>
      <w:r>
        <w:rPr>
          <w:sz w:val="24"/>
        </w:rPr>
        <w:tab/>
        <w:t>комисиите</w:t>
      </w:r>
      <w:r>
        <w:rPr>
          <w:sz w:val="24"/>
        </w:rPr>
        <w:tab/>
        <w:t>за</w:t>
      </w:r>
      <w:r>
        <w:rPr>
          <w:sz w:val="24"/>
        </w:rPr>
        <w:tab/>
        <w:t>провеждане</w:t>
      </w:r>
      <w:r>
        <w:rPr>
          <w:sz w:val="24"/>
        </w:rPr>
        <w:tab/>
      </w:r>
      <w:r>
        <w:rPr>
          <w:spacing w:val="-9"/>
          <w:sz w:val="24"/>
        </w:rPr>
        <w:t xml:space="preserve">на </w:t>
      </w:r>
      <w:r>
        <w:rPr>
          <w:sz w:val="24"/>
        </w:rPr>
        <w:t>процедурите;</w:t>
      </w:r>
    </w:p>
    <w:p w:rsidR="00C3032D" w:rsidRDefault="00D33B52">
      <w:pPr>
        <w:pStyle w:val="a5"/>
        <w:numPr>
          <w:ilvl w:val="0"/>
          <w:numId w:val="1"/>
        </w:numPr>
        <w:tabs>
          <w:tab w:val="left" w:pos="1790"/>
        </w:tabs>
        <w:spacing w:line="237" w:lineRule="auto"/>
        <w:ind w:left="376" w:right="235" w:firstLine="1102"/>
        <w:rPr>
          <w:sz w:val="24"/>
        </w:rPr>
      </w:pPr>
      <w:r>
        <w:rPr>
          <w:sz w:val="24"/>
        </w:rPr>
        <w:t>договорите за общ</w:t>
      </w:r>
      <w:r>
        <w:rPr>
          <w:sz w:val="24"/>
        </w:rPr>
        <w:t>ествени поръчки и рамковите споразумения, включително приложенията към</w:t>
      </w:r>
      <w:r>
        <w:rPr>
          <w:spacing w:val="-35"/>
          <w:sz w:val="24"/>
        </w:rPr>
        <w:t xml:space="preserve"> </w:t>
      </w:r>
      <w:r>
        <w:rPr>
          <w:sz w:val="24"/>
        </w:rPr>
        <w:t>тях;</w:t>
      </w:r>
    </w:p>
    <w:p w:rsidR="00C3032D" w:rsidRDefault="00D33B52">
      <w:pPr>
        <w:pStyle w:val="a5"/>
        <w:numPr>
          <w:ilvl w:val="0"/>
          <w:numId w:val="1"/>
        </w:numPr>
        <w:tabs>
          <w:tab w:val="left" w:pos="1826"/>
        </w:tabs>
        <w:spacing w:line="232" w:lineRule="auto"/>
        <w:ind w:left="369" w:right="217" w:firstLine="1110"/>
        <w:rPr>
          <w:sz w:val="24"/>
        </w:rPr>
      </w:pPr>
      <w:r>
        <w:rPr>
          <w:sz w:val="24"/>
        </w:rPr>
        <w:t>допълнителните споразумения за изменения на договорите за обществени поръчки и рамковите</w:t>
      </w:r>
      <w:r>
        <w:rPr>
          <w:spacing w:val="-15"/>
          <w:sz w:val="24"/>
        </w:rPr>
        <w:t xml:space="preserve"> </w:t>
      </w:r>
      <w:r>
        <w:rPr>
          <w:sz w:val="24"/>
        </w:rPr>
        <w:t>споразумения;</w:t>
      </w:r>
    </w:p>
    <w:p w:rsidR="00C3032D" w:rsidRDefault="00A14178">
      <w:pPr>
        <w:pStyle w:val="a5"/>
        <w:numPr>
          <w:ilvl w:val="0"/>
          <w:numId w:val="1"/>
        </w:numPr>
        <w:tabs>
          <w:tab w:val="left" w:pos="1806"/>
          <w:tab w:val="left" w:pos="4701"/>
        </w:tabs>
        <w:spacing w:line="208" w:lineRule="auto"/>
        <w:ind w:left="376" w:right="202" w:firstLine="1105"/>
        <w:rPr>
          <w:sz w:val="24"/>
        </w:rPr>
      </w:pPr>
      <w:r>
        <w:rPr>
          <w:sz w:val="24"/>
        </w:rPr>
        <w:t>обявите   за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събиране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на </w:t>
      </w:r>
      <w:r>
        <w:rPr>
          <w:position w:val="-3"/>
          <w:sz w:val="24"/>
        </w:rPr>
        <w:t xml:space="preserve">8 оферти </w:t>
      </w:r>
      <w:r>
        <w:rPr>
          <w:position w:val="1"/>
          <w:sz w:val="24"/>
        </w:rPr>
        <w:t xml:space="preserve"> </w:t>
      </w:r>
      <w:r>
        <w:rPr>
          <w:sz w:val="24"/>
        </w:rPr>
        <w:t>и поканите до определена лица, както и информацията за удължаването на cpoка за получаване на</w:t>
      </w:r>
      <w:r>
        <w:rPr>
          <w:spacing w:val="-20"/>
          <w:sz w:val="24"/>
        </w:rPr>
        <w:t xml:space="preserve"> </w:t>
      </w:r>
      <w:r>
        <w:rPr>
          <w:sz w:val="24"/>
        </w:rPr>
        <w:t>оферти;</w:t>
      </w:r>
    </w:p>
    <w:sectPr w:rsidR="00C3032D" w:rsidSect="00C3032D">
      <w:pgSz w:w="11920" w:h="16840"/>
      <w:pgMar w:top="1600" w:right="440" w:bottom="2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7422"/>
    <w:multiLevelType w:val="hybridMultilevel"/>
    <w:tmpl w:val="4B988D5E"/>
    <w:lvl w:ilvl="0" w:tplc="B686DE12">
      <w:start w:val="1"/>
      <w:numFmt w:val="decimal"/>
      <w:lvlText w:val="%1."/>
      <w:lvlJc w:val="left"/>
      <w:pPr>
        <w:ind w:left="361" w:hanging="311"/>
        <w:jc w:val="left"/>
      </w:pPr>
      <w:rPr>
        <w:rFonts w:ascii="Times New Roman" w:eastAsia="Times New Roman" w:hAnsi="Times New Roman" w:cs="Times New Roman" w:hint="default"/>
        <w:w w:val="89"/>
        <w:sz w:val="24"/>
        <w:szCs w:val="24"/>
        <w:lang w:val="bg-BG" w:eastAsia="bg-BG" w:bidi="bg-BG"/>
      </w:rPr>
    </w:lvl>
    <w:lvl w:ilvl="1" w:tplc="EE4A2A0C">
      <w:numFmt w:val="bullet"/>
      <w:lvlText w:val="•"/>
      <w:lvlJc w:val="left"/>
      <w:pPr>
        <w:ind w:left="1346" w:hanging="311"/>
      </w:pPr>
      <w:rPr>
        <w:rFonts w:hint="default"/>
        <w:lang w:val="bg-BG" w:eastAsia="bg-BG" w:bidi="bg-BG"/>
      </w:rPr>
    </w:lvl>
    <w:lvl w:ilvl="2" w:tplc="8280E2AA">
      <w:numFmt w:val="bullet"/>
      <w:lvlText w:val="•"/>
      <w:lvlJc w:val="left"/>
      <w:pPr>
        <w:ind w:left="2332" w:hanging="311"/>
      </w:pPr>
      <w:rPr>
        <w:rFonts w:hint="default"/>
        <w:lang w:val="bg-BG" w:eastAsia="bg-BG" w:bidi="bg-BG"/>
      </w:rPr>
    </w:lvl>
    <w:lvl w:ilvl="3" w:tplc="39525074">
      <w:numFmt w:val="bullet"/>
      <w:lvlText w:val="•"/>
      <w:lvlJc w:val="left"/>
      <w:pPr>
        <w:ind w:left="3318" w:hanging="311"/>
      </w:pPr>
      <w:rPr>
        <w:rFonts w:hint="default"/>
        <w:lang w:val="bg-BG" w:eastAsia="bg-BG" w:bidi="bg-BG"/>
      </w:rPr>
    </w:lvl>
    <w:lvl w:ilvl="4" w:tplc="CC22C9E0">
      <w:numFmt w:val="bullet"/>
      <w:lvlText w:val="•"/>
      <w:lvlJc w:val="left"/>
      <w:pPr>
        <w:ind w:left="4304" w:hanging="311"/>
      </w:pPr>
      <w:rPr>
        <w:rFonts w:hint="default"/>
        <w:lang w:val="bg-BG" w:eastAsia="bg-BG" w:bidi="bg-BG"/>
      </w:rPr>
    </w:lvl>
    <w:lvl w:ilvl="5" w:tplc="48A8D8CE">
      <w:numFmt w:val="bullet"/>
      <w:lvlText w:val="•"/>
      <w:lvlJc w:val="left"/>
      <w:pPr>
        <w:ind w:left="5290" w:hanging="311"/>
      </w:pPr>
      <w:rPr>
        <w:rFonts w:hint="default"/>
        <w:lang w:val="bg-BG" w:eastAsia="bg-BG" w:bidi="bg-BG"/>
      </w:rPr>
    </w:lvl>
    <w:lvl w:ilvl="6" w:tplc="F0466C4A">
      <w:numFmt w:val="bullet"/>
      <w:lvlText w:val="•"/>
      <w:lvlJc w:val="left"/>
      <w:pPr>
        <w:ind w:left="6276" w:hanging="311"/>
      </w:pPr>
      <w:rPr>
        <w:rFonts w:hint="default"/>
        <w:lang w:val="bg-BG" w:eastAsia="bg-BG" w:bidi="bg-BG"/>
      </w:rPr>
    </w:lvl>
    <w:lvl w:ilvl="7" w:tplc="F2EAB226">
      <w:numFmt w:val="bullet"/>
      <w:lvlText w:val="•"/>
      <w:lvlJc w:val="left"/>
      <w:pPr>
        <w:ind w:left="7262" w:hanging="311"/>
      </w:pPr>
      <w:rPr>
        <w:rFonts w:hint="default"/>
        <w:lang w:val="bg-BG" w:eastAsia="bg-BG" w:bidi="bg-BG"/>
      </w:rPr>
    </w:lvl>
    <w:lvl w:ilvl="8" w:tplc="00566542">
      <w:numFmt w:val="bullet"/>
      <w:lvlText w:val="•"/>
      <w:lvlJc w:val="left"/>
      <w:pPr>
        <w:ind w:left="8248" w:hanging="311"/>
      </w:pPr>
      <w:rPr>
        <w:rFonts w:hint="default"/>
        <w:lang w:val="bg-BG" w:eastAsia="bg-BG" w:bidi="bg-BG"/>
      </w:rPr>
    </w:lvl>
  </w:abstractNum>
  <w:abstractNum w:abstractNumId="1">
    <w:nsid w:val="06226761"/>
    <w:multiLevelType w:val="hybridMultilevel"/>
    <w:tmpl w:val="A152321E"/>
    <w:lvl w:ilvl="0" w:tplc="FD0C5D0E">
      <w:start w:val="1"/>
      <w:numFmt w:val="decimal"/>
      <w:lvlText w:val="%1."/>
      <w:lvlJc w:val="left"/>
      <w:pPr>
        <w:ind w:left="1793" w:hanging="238"/>
        <w:jc w:val="left"/>
      </w:pPr>
      <w:rPr>
        <w:rFonts w:ascii="Cambria" w:eastAsia="Cambria" w:hAnsi="Cambria" w:cs="Cambria" w:hint="default"/>
        <w:spacing w:val="-1"/>
        <w:w w:val="85"/>
        <w:sz w:val="24"/>
        <w:szCs w:val="24"/>
        <w:lang w:val="bg-BG" w:eastAsia="bg-BG" w:bidi="bg-BG"/>
      </w:rPr>
    </w:lvl>
    <w:lvl w:ilvl="1" w:tplc="786C483C">
      <w:numFmt w:val="bullet"/>
      <w:lvlText w:val="•"/>
      <w:lvlJc w:val="left"/>
      <w:pPr>
        <w:ind w:left="2642" w:hanging="238"/>
      </w:pPr>
      <w:rPr>
        <w:rFonts w:hint="default"/>
        <w:lang w:val="bg-BG" w:eastAsia="bg-BG" w:bidi="bg-BG"/>
      </w:rPr>
    </w:lvl>
    <w:lvl w:ilvl="2" w:tplc="B1A22568">
      <w:numFmt w:val="bullet"/>
      <w:lvlText w:val="•"/>
      <w:lvlJc w:val="left"/>
      <w:pPr>
        <w:ind w:left="3484" w:hanging="238"/>
      </w:pPr>
      <w:rPr>
        <w:rFonts w:hint="default"/>
        <w:lang w:val="bg-BG" w:eastAsia="bg-BG" w:bidi="bg-BG"/>
      </w:rPr>
    </w:lvl>
    <w:lvl w:ilvl="3" w:tplc="4EC0A510">
      <w:numFmt w:val="bullet"/>
      <w:lvlText w:val="•"/>
      <w:lvlJc w:val="left"/>
      <w:pPr>
        <w:ind w:left="4326" w:hanging="238"/>
      </w:pPr>
      <w:rPr>
        <w:rFonts w:hint="default"/>
        <w:lang w:val="bg-BG" w:eastAsia="bg-BG" w:bidi="bg-BG"/>
      </w:rPr>
    </w:lvl>
    <w:lvl w:ilvl="4" w:tplc="D1289E68">
      <w:numFmt w:val="bullet"/>
      <w:lvlText w:val="•"/>
      <w:lvlJc w:val="left"/>
      <w:pPr>
        <w:ind w:left="5168" w:hanging="238"/>
      </w:pPr>
      <w:rPr>
        <w:rFonts w:hint="default"/>
        <w:lang w:val="bg-BG" w:eastAsia="bg-BG" w:bidi="bg-BG"/>
      </w:rPr>
    </w:lvl>
    <w:lvl w:ilvl="5" w:tplc="A3F201A0">
      <w:numFmt w:val="bullet"/>
      <w:lvlText w:val="•"/>
      <w:lvlJc w:val="left"/>
      <w:pPr>
        <w:ind w:left="6010" w:hanging="238"/>
      </w:pPr>
      <w:rPr>
        <w:rFonts w:hint="default"/>
        <w:lang w:val="bg-BG" w:eastAsia="bg-BG" w:bidi="bg-BG"/>
      </w:rPr>
    </w:lvl>
    <w:lvl w:ilvl="6" w:tplc="A1C6A85C">
      <w:numFmt w:val="bullet"/>
      <w:lvlText w:val="•"/>
      <w:lvlJc w:val="left"/>
      <w:pPr>
        <w:ind w:left="6852" w:hanging="238"/>
      </w:pPr>
      <w:rPr>
        <w:rFonts w:hint="default"/>
        <w:lang w:val="bg-BG" w:eastAsia="bg-BG" w:bidi="bg-BG"/>
      </w:rPr>
    </w:lvl>
    <w:lvl w:ilvl="7" w:tplc="6EC019A0">
      <w:numFmt w:val="bullet"/>
      <w:lvlText w:val="•"/>
      <w:lvlJc w:val="left"/>
      <w:pPr>
        <w:ind w:left="7694" w:hanging="238"/>
      </w:pPr>
      <w:rPr>
        <w:rFonts w:hint="default"/>
        <w:lang w:val="bg-BG" w:eastAsia="bg-BG" w:bidi="bg-BG"/>
      </w:rPr>
    </w:lvl>
    <w:lvl w:ilvl="8" w:tplc="6CE2AA9C">
      <w:numFmt w:val="bullet"/>
      <w:lvlText w:val="•"/>
      <w:lvlJc w:val="left"/>
      <w:pPr>
        <w:ind w:left="8536" w:hanging="238"/>
      </w:pPr>
      <w:rPr>
        <w:rFonts w:hint="default"/>
        <w:lang w:val="bg-BG" w:eastAsia="bg-BG" w:bidi="bg-BG"/>
      </w:rPr>
    </w:lvl>
  </w:abstractNum>
  <w:abstractNum w:abstractNumId="2">
    <w:nsid w:val="0A6A22B7"/>
    <w:multiLevelType w:val="hybridMultilevel"/>
    <w:tmpl w:val="06AA200E"/>
    <w:lvl w:ilvl="0" w:tplc="1C2AC990">
      <w:start w:val="1"/>
      <w:numFmt w:val="decimal"/>
      <w:lvlText w:val="%1."/>
      <w:lvlJc w:val="left"/>
      <w:pPr>
        <w:ind w:left="1693" w:hanging="2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bg-BG" w:bidi="bg-BG"/>
      </w:rPr>
    </w:lvl>
    <w:lvl w:ilvl="1" w:tplc="4FC81BD6">
      <w:numFmt w:val="bullet"/>
      <w:lvlText w:val="•"/>
      <w:lvlJc w:val="left"/>
      <w:pPr>
        <w:ind w:left="2552" w:hanging="239"/>
      </w:pPr>
      <w:rPr>
        <w:rFonts w:hint="default"/>
        <w:lang w:val="bg-BG" w:eastAsia="bg-BG" w:bidi="bg-BG"/>
      </w:rPr>
    </w:lvl>
    <w:lvl w:ilvl="2" w:tplc="3B766FF6">
      <w:numFmt w:val="bullet"/>
      <w:lvlText w:val="•"/>
      <w:lvlJc w:val="left"/>
      <w:pPr>
        <w:ind w:left="3404" w:hanging="239"/>
      </w:pPr>
      <w:rPr>
        <w:rFonts w:hint="default"/>
        <w:lang w:val="bg-BG" w:eastAsia="bg-BG" w:bidi="bg-BG"/>
      </w:rPr>
    </w:lvl>
    <w:lvl w:ilvl="3" w:tplc="B2A60FA6">
      <w:numFmt w:val="bullet"/>
      <w:lvlText w:val="•"/>
      <w:lvlJc w:val="left"/>
      <w:pPr>
        <w:ind w:left="4256" w:hanging="239"/>
      </w:pPr>
      <w:rPr>
        <w:rFonts w:hint="default"/>
        <w:lang w:val="bg-BG" w:eastAsia="bg-BG" w:bidi="bg-BG"/>
      </w:rPr>
    </w:lvl>
    <w:lvl w:ilvl="4" w:tplc="94E8F4BE">
      <w:numFmt w:val="bullet"/>
      <w:lvlText w:val="•"/>
      <w:lvlJc w:val="left"/>
      <w:pPr>
        <w:ind w:left="5108" w:hanging="239"/>
      </w:pPr>
      <w:rPr>
        <w:rFonts w:hint="default"/>
        <w:lang w:val="bg-BG" w:eastAsia="bg-BG" w:bidi="bg-BG"/>
      </w:rPr>
    </w:lvl>
    <w:lvl w:ilvl="5" w:tplc="9DE8696C">
      <w:numFmt w:val="bullet"/>
      <w:lvlText w:val="•"/>
      <w:lvlJc w:val="left"/>
      <w:pPr>
        <w:ind w:left="5960" w:hanging="239"/>
      </w:pPr>
      <w:rPr>
        <w:rFonts w:hint="default"/>
        <w:lang w:val="bg-BG" w:eastAsia="bg-BG" w:bidi="bg-BG"/>
      </w:rPr>
    </w:lvl>
    <w:lvl w:ilvl="6" w:tplc="DDFEDC8E">
      <w:numFmt w:val="bullet"/>
      <w:lvlText w:val="•"/>
      <w:lvlJc w:val="left"/>
      <w:pPr>
        <w:ind w:left="6812" w:hanging="239"/>
      </w:pPr>
      <w:rPr>
        <w:rFonts w:hint="default"/>
        <w:lang w:val="bg-BG" w:eastAsia="bg-BG" w:bidi="bg-BG"/>
      </w:rPr>
    </w:lvl>
    <w:lvl w:ilvl="7" w:tplc="B9C2C6C6">
      <w:numFmt w:val="bullet"/>
      <w:lvlText w:val="•"/>
      <w:lvlJc w:val="left"/>
      <w:pPr>
        <w:ind w:left="7664" w:hanging="239"/>
      </w:pPr>
      <w:rPr>
        <w:rFonts w:hint="default"/>
        <w:lang w:val="bg-BG" w:eastAsia="bg-BG" w:bidi="bg-BG"/>
      </w:rPr>
    </w:lvl>
    <w:lvl w:ilvl="8" w:tplc="1C065F8A">
      <w:numFmt w:val="bullet"/>
      <w:lvlText w:val="•"/>
      <w:lvlJc w:val="left"/>
      <w:pPr>
        <w:ind w:left="8516" w:hanging="239"/>
      </w:pPr>
      <w:rPr>
        <w:rFonts w:hint="default"/>
        <w:lang w:val="bg-BG" w:eastAsia="bg-BG" w:bidi="bg-BG"/>
      </w:rPr>
    </w:lvl>
  </w:abstractNum>
  <w:abstractNum w:abstractNumId="3">
    <w:nsid w:val="0F387B62"/>
    <w:multiLevelType w:val="hybridMultilevel"/>
    <w:tmpl w:val="55DE9F48"/>
    <w:lvl w:ilvl="0" w:tplc="3B1C1D54">
      <w:start w:val="2"/>
      <w:numFmt w:val="decimal"/>
      <w:lvlText w:val="(%1)"/>
      <w:lvlJc w:val="left"/>
      <w:pPr>
        <w:ind w:left="347" w:hanging="383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bg-BG" w:eastAsia="bg-BG" w:bidi="bg-BG"/>
      </w:rPr>
    </w:lvl>
    <w:lvl w:ilvl="1" w:tplc="88D83312">
      <w:numFmt w:val="bullet"/>
      <w:lvlText w:val="•"/>
      <w:lvlJc w:val="left"/>
      <w:pPr>
        <w:ind w:left="440" w:hanging="383"/>
      </w:pPr>
      <w:rPr>
        <w:rFonts w:hint="default"/>
        <w:lang w:val="bg-BG" w:eastAsia="bg-BG" w:bidi="bg-BG"/>
      </w:rPr>
    </w:lvl>
    <w:lvl w:ilvl="2" w:tplc="B57CFF16">
      <w:numFmt w:val="bullet"/>
      <w:lvlText w:val="•"/>
      <w:lvlJc w:val="left"/>
      <w:pPr>
        <w:ind w:left="1526" w:hanging="383"/>
      </w:pPr>
      <w:rPr>
        <w:rFonts w:hint="default"/>
        <w:lang w:val="bg-BG" w:eastAsia="bg-BG" w:bidi="bg-BG"/>
      </w:rPr>
    </w:lvl>
    <w:lvl w:ilvl="3" w:tplc="854C52B4">
      <w:numFmt w:val="bullet"/>
      <w:lvlText w:val="•"/>
      <w:lvlJc w:val="left"/>
      <w:pPr>
        <w:ind w:left="2613" w:hanging="383"/>
      </w:pPr>
      <w:rPr>
        <w:rFonts w:hint="default"/>
        <w:lang w:val="bg-BG" w:eastAsia="bg-BG" w:bidi="bg-BG"/>
      </w:rPr>
    </w:lvl>
    <w:lvl w:ilvl="4" w:tplc="326CE45E">
      <w:numFmt w:val="bullet"/>
      <w:lvlText w:val="•"/>
      <w:lvlJc w:val="left"/>
      <w:pPr>
        <w:ind w:left="3700" w:hanging="383"/>
      </w:pPr>
      <w:rPr>
        <w:rFonts w:hint="default"/>
        <w:lang w:val="bg-BG" w:eastAsia="bg-BG" w:bidi="bg-BG"/>
      </w:rPr>
    </w:lvl>
    <w:lvl w:ilvl="5" w:tplc="9318AC72">
      <w:numFmt w:val="bullet"/>
      <w:lvlText w:val="•"/>
      <w:lvlJc w:val="left"/>
      <w:pPr>
        <w:ind w:left="4786" w:hanging="383"/>
      </w:pPr>
      <w:rPr>
        <w:rFonts w:hint="default"/>
        <w:lang w:val="bg-BG" w:eastAsia="bg-BG" w:bidi="bg-BG"/>
      </w:rPr>
    </w:lvl>
    <w:lvl w:ilvl="6" w:tplc="FC4CB86E">
      <w:numFmt w:val="bullet"/>
      <w:lvlText w:val="•"/>
      <w:lvlJc w:val="left"/>
      <w:pPr>
        <w:ind w:left="5873" w:hanging="383"/>
      </w:pPr>
      <w:rPr>
        <w:rFonts w:hint="default"/>
        <w:lang w:val="bg-BG" w:eastAsia="bg-BG" w:bidi="bg-BG"/>
      </w:rPr>
    </w:lvl>
    <w:lvl w:ilvl="7" w:tplc="DF7061B8">
      <w:numFmt w:val="bullet"/>
      <w:lvlText w:val="•"/>
      <w:lvlJc w:val="left"/>
      <w:pPr>
        <w:ind w:left="6960" w:hanging="383"/>
      </w:pPr>
      <w:rPr>
        <w:rFonts w:hint="default"/>
        <w:lang w:val="bg-BG" w:eastAsia="bg-BG" w:bidi="bg-BG"/>
      </w:rPr>
    </w:lvl>
    <w:lvl w:ilvl="8" w:tplc="54CEF652">
      <w:numFmt w:val="bullet"/>
      <w:lvlText w:val="•"/>
      <w:lvlJc w:val="left"/>
      <w:pPr>
        <w:ind w:left="8046" w:hanging="383"/>
      </w:pPr>
      <w:rPr>
        <w:rFonts w:hint="default"/>
        <w:lang w:val="bg-BG" w:eastAsia="bg-BG" w:bidi="bg-BG"/>
      </w:rPr>
    </w:lvl>
  </w:abstractNum>
  <w:abstractNum w:abstractNumId="4">
    <w:nsid w:val="0FA72070"/>
    <w:multiLevelType w:val="hybridMultilevel"/>
    <w:tmpl w:val="5D504E52"/>
    <w:lvl w:ilvl="0" w:tplc="0FBE64D6">
      <w:start w:val="2"/>
      <w:numFmt w:val="decimal"/>
      <w:lvlText w:val="(%1)"/>
      <w:lvlJc w:val="left"/>
      <w:pPr>
        <w:ind w:left="171" w:hanging="417"/>
        <w:jc w:val="right"/>
      </w:pPr>
      <w:rPr>
        <w:rFonts w:ascii="Times New Roman" w:eastAsia="Times New Roman" w:hAnsi="Times New Roman" w:cs="Times New Roman" w:hint="default"/>
        <w:w w:val="95"/>
        <w:sz w:val="24"/>
        <w:szCs w:val="24"/>
        <w:lang w:val="bg-BG" w:eastAsia="bg-BG" w:bidi="bg-BG"/>
      </w:rPr>
    </w:lvl>
    <w:lvl w:ilvl="1" w:tplc="04B2985C">
      <w:numFmt w:val="bullet"/>
      <w:lvlText w:val="•"/>
      <w:lvlJc w:val="left"/>
      <w:pPr>
        <w:ind w:left="1184" w:hanging="417"/>
      </w:pPr>
      <w:rPr>
        <w:rFonts w:hint="default"/>
        <w:lang w:val="bg-BG" w:eastAsia="bg-BG" w:bidi="bg-BG"/>
      </w:rPr>
    </w:lvl>
    <w:lvl w:ilvl="2" w:tplc="AEBE3974">
      <w:numFmt w:val="bullet"/>
      <w:lvlText w:val="•"/>
      <w:lvlJc w:val="left"/>
      <w:pPr>
        <w:ind w:left="2188" w:hanging="417"/>
      </w:pPr>
      <w:rPr>
        <w:rFonts w:hint="default"/>
        <w:lang w:val="bg-BG" w:eastAsia="bg-BG" w:bidi="bg-BG"/>
      </w:rPr>
    </w:lvl>
    <w:lvl w:ilvl="3" w:tplc="8FC4BFC2">
      <w:numFmt w:val="bullet"/>
      <w:lvlText w:val="•"/>
      <w:lvlJc w:val="left"/>
      <w:pPr>
        <w:ind w:left="3192" w:hanging="417"/>
      </w:pPr>
      <w:rPr>
        <w:rFonts w:hint="default"/>
        <w:lang w:val="bg-BG" w:eastAsia="bg-BG" w:bidi="bg-BG"/>
      </w:rPr>
    </w:lvl>
    <w:lvl w:ilvl="4" w:tplc="030E7BB0">
      <w:numFmt w:val="bullet"/>
      <w:lvlText w:val="•"/>
      <w:lvlJc w:val="left"/>
      <w:pPr>
        <w:ind w:left="4196" w:hanging="417"/>
      </w:pPr>
      <w:rPr>
        <w:rFonts w:hint="default"/>
        <w:lang w:val="bg-BG" w:eastAsia="bg-BG" w:bidi="bg-BG"/>
      </w:rPr>
    </w:lvl>
    <w:lvl w:ilvl="5" w:tplc="6E0C5872">
      <w:numFmt w:val="bullet"/>
      <w:lvlText w:val="•"/>
      <w:lvlJc w:val="left"/>
      <w:pPr>
        <w:ind w:left="5200" w:hanging="417"/>
      </w:pPr>
      <w:rPr>
        <w:rFonts w:hint="default"/>
        <w:lang w:val="bg-BG" w:eastAsia="bg-BG" w:bidi="bg-BG"/>
      </w:rPr>
    </w:lvl>
    <w:lvl w:ilvl="6" w:tplc="8690AA5C">
      <w:numFmt w:val="bullet"/>
      <w:lvlText w:val="•"/>
      <w:lvlJc w:val="left"/>
      <w:pPr>
        <w:ind w:left="6204" w:hanging="417"/>
      </w:pPr>
      <w:rPr>
        <w:rFonts w:hint="default"/>
        <w:lang w:val="bg-BG" w:eastAsia="bg-BG" w:bidi="bg-BG"/>
      </w:rPr>
    </w:lvl>
    <w:lvl w:ilvl="7" w:tplc="2138E7C4">
      <w:numFmt w:val="bullet"/>
      <w:lvlText w:val="•"/>
      <w:lvlJc w:val="left"/>
      <w:pPr>
        <w:ind w:left="7208" w:hanging="417"/>
      </w:pPr>
      <w:rPr>
        <w:rFonts w:hint="default"/>
        <w:lang w:val="bg-BG" w:eastAsia="bg-BG" w:bidi="bg-BG"/>
      </w:rPr>
    </w:lvl>
    <w:lvl w:ilvl="8" w:tplc="D3DE8D2A">
      <w:numFmt w:val="bullet"/>
      <w:lvlText w:val="•"/>
      <w:lvlJc w:val="left"/>
      <w:pPr>
        <w:ind w:left="8212" w:hanging="417"/>
      </w:pPr>
      <w:rPr>
        <w:rFonts w:hint="default"/>
        <w:lang w:val="bg-BG" w:eastAsia="bg-BG" w:bidi="bg-BG"/>
      </w:rPr>
    </w:lvl>
  </w:abstractNum>
  <w:abstractNum w:abstractNumId="5">
    <w:nsid w:val="12AB6D10"/>
    <w:multiLevelType w:val="hybridMultilevel"/>
    <w:tmpl w:val="BD946E7E"/>
    <w:lvl w:ilvl="0" w:tplc="5906C856">
      <w:start w:val="1"/>
      <w:numFmt w:val="decimal"/>
      <w:lvlText w:val="%1."/>
      <w:lvlJc w:val="left"/>
      <w:pPr>
        <w:ind w:left="1477" w:hanging="23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bg-BG" w:bidi="bg-BG"/>
      </w:rPr>
    </w:lvl>
    <w:lvl w:ilvl="1" w:tplc="1BE80782">
      <w:numFmt w:val="bullet"/>
      <w:lvlText w:val="•"/>
      <w:lvlJc w:val="left"/>
      <w:pPr>
        <w:ind w:left="2354" w:hanging="232"/>
      </w:pPr>
      <w:rPr>
        <w:rFonts w:hint="default"/>
        <w:lang w:val="bg-BG" w:eastAsia="bg-BG" w:bidi="bg-BG"/>
      </w:rPr>
    </w:lvl>
    <w:lvl w:ilvl="2" w:tplc="4432BA6E">
      <w:numFmt w:val="bullet"/>
      <w:lvlText w:val="•"/>
      <w:lvlJc w:val="left"/>
      <w:pPr>
        <w:ind w:left="3228" w:hanging="232"/>
      </w:pPr>
      <w:rPr>
        <w:rFonts w:hint="default"/>
        <w:lang w:val="bg-BG" w:eastAsia="bg-BG" w:bidi="bg-BG"/>
      </w:rPr>
    </w:lvl>
    <w:lvl w:ilvl="3" w:tplc="958C9DAE">
      <w:numFmt w:val="bullet"/>
      <w:lvlText w:val="•"/>
      <w:lvlJc w:val="left"/>
      <w:pPr>
        <w:ind w:left="4102" w:hanging="232"/>
      </w:pPr>
      <w:rPr>
        <w:rFonts w:hint="default"/>
        <w:lang w:val="bg-BG" w:eastAsia="bg-BG" w:bidi="bg-BG"/>
      </w:rPr>
    </w:lvl>
    <w:lvl w:ilvl="4" w:tplc="979CBB36">
      <w:numFmt w:val="bullet"/>
      <w:lvlText w:val="•"/>
      <w:lvlJc w:val="left"/>
      <w:pPr>
        <w:ind w:left="4976" w:hanging="232"/>
      </w:pPr>
      <w:rPr>
        <w:rFonts w:hint="default"/>
        <w:lang w:val="bg-BG" w:eastAsia="bg-BG" w:bidi="bg-BG"/>
      </w:rPr>
    </w:lvl>
    <w:lvl w:ilvl="5" w:tplc="9D2C2A7C">
      <w:numFmt w:val="bullet"/>
      <w:lvlText w:val="•"/>
      <w:lvlJc w:val="left"/>
      <w:pPr>
        <w:ind w:left="5850" w:hanging="232"/>
      </w:pPr>
      <w:rPr>
        <w:rFonts w:hint="default"/>
        <w:lang w:val="bg-BG" w:eastAsia="bg-BG" w:bidi="bg-BG"/>
      </w:rPr>
    </w:lvl>
    <w:lvl w:ilvl="6" w:tplc="1E4CCAA8">
      <w:numFmt w:val="bullet"/>
      <w:lvlText w:val="•"/>
      <w:lvlJc w:val="left"/>
      <w:pPr>
        <w:ind w:left="6724" w:hanging="232"/>
      </w:pPr>
      <w:rPr>
        <w:rFonts w:hint="default"/>
        <w:lang w:val="bg-BG" w:eastAsia="bg-BG" w:bidi="bg-BG"/>
      </w:rPr>
    </w:lvl>
    <w:lvl w:ilvl="7" w:tplc="4AC84156">
      <w:numFmt w:val="bullet"/>
      <w:lvlText w:val="•"/>
      <w:lvlJc w:val="left"/>
      <w:pPr>
        <w:ind w:left="7598" w:hanging="232"/>
      </w:pPr>
      <w:rPr>
        <w:rFonts w:hint="default"/>
        <w:lang w:val="bg-BG" w:eastAsia="bg-BG" w:bidi="bg-BG"/>
      </w:rPr>
    </w:lvl>
    <w:lvl w:ilvl="8" w:tplc="065EB970">
      <w:numFmt w:val="bullet"/>
      <w:lvlText w:val="•"/>
      <w:lvlJc w:val="left"/>
      <w:pPr>
        <w:ind w:left="8472" w:hanging="232"/>
      </w:pPr>
      <w:rPr>
        <w:rFonts w:hint="default"/>
        <w:lang w:val="bg-BG" w:eastAsia="bg-BG" w:bidi="bg-BG"/>
      </w:rPr>
    </w:lvl>
  </w:abstractNum>
  <w:abstractNum w:abstractNumId="6">
    <w:nsid w:val="21660D0F"/>
    <w:multiLevelType w:val="hybridMultilevel"/>
    <w:tmpl w:val="47FE6F12"/>
    <w:lvl w:ilvl="0" w:tplc="62247910">
      <w:start w:val="1"/>
      <w:numFmt w:val="decimal"/>
      <w:lvlText w:val="%1."/>
      <w:lvlJc w:val="left"/>
      <w:pPr>
        <w:ind w:left="277" w:hanging="282"/>
        <w:jc w:val="right"/>
      </w:pPr>
      <w:rPr>
        <w:rFonts w:ascii="Times New Roman" w:eastAsia="Times New Roman" w:hAnsi="Times New Roman" w:cs="Times New Roman" w:hint="default"/>
        <w:w w:val="94"/>
        <w:sz w:val="24"/>
        <w:szCs w:val="24"/>
        <w:lang w:val="bg-BG" w:eastAsia="bg-BG" w:bidi="bg-BG"/>
      </w:rPr>
    </w:lvl>
    <w:lvl w:ilvl="1" w:tplc="DE12FE2A">
      <w:numFmt w:val="bullet"/>
      <w:lvlText w:val="•"/>
      <w:lvlJc w:val="left"/>
      <w:pPr>
        <w:ind w:left="1274" w:hanging="282"/>
      </w:pPr>
      <w:rPr>
        <w:rFonts w:hint="default"/>
        <w:lang w:val="bg-BG" w:eastAsia="bg-BG" w:bidi="bg-BG"/>
      </w:rPr>
    </w:lvl>
    <w:lvl w:ilvl="2" w:tplc="3E36156A">
      <w:numFmt w:val="bullet"/>
      <w:lvlText w:val="•"/>
      <w:lvlJc w:val="left"/>
      <w:pPr>
        <w:ind w:left="2268" w:hanging="282"/>
      </w:pPr>
      <w:rPr>
        <w:rFonts w:hint="default"/>
        <w:lang w:val="bg-BG" w:eastAsia="bg-BG" w:bidi="bg-BG"/>
      </w:rPr>
    </w:lvl>
    <w:lvl w:ilvl="3" w:tplc="E5382A5A">
      <w:numFmt w:val="bullet"/>
      <w:lvlText w:val="•"/>
      <w:lvlJc w:val="left"/>
      <w:pPr>
        <w:ind w:left="3262" w:hanging="282"/>
      </w:pPr>
      <w:rPr>
        <w:rFonts w:hint="default"/>
        <w:lang w:val="bg-BG" w:eastAsia="bg-BG" w:bidi="bg-BG"/>
      </w:rPr>
    </w:lvl>
    <w:lvl w:ilvl="4" w:tplc="48F41B26">
      <w:numFmt w:val="bullet"/>
      <w:lvlText w:val="•"/>
      <w:lvlJc w:val="left"/>
      <w:pPr>
        <w:ind w:left="4256" w:hanging="282"/>
      </w:pPr>
      <w:rPr>
        <w:rFonts w:hint="default"/>
        <w:lang w:val="bg-BG" w:eastAsia="bg-BG" w:bidi="bg-BG"/>
      </w:rPr>
    </w:lvl>
    <w:lvl w:ilvl="5" w:tplc="FF3094F6">
      <w:numFmt w:val="bullet"/>
      <w:lvlText w:val="•"/>
      <w:lvlJc w:val="left"/>
      <w:pPr>
        <w:ind w:left="5250" w:hanging="282"/>
      </w:pPr>
      <w:rPr>
        <w:rFonts w:hint="default"/>
        <w:lang w:val="bg-BG" w:eastAsia="bg-BG" w:bidi="bg-BG"/>
      </w:rPr>
    </w:lvl>
    <w:lvl w:ilvl="6" w:tplc="2B1C3AD0">
      <w:numFmt w:val="bullet"/>
      <w:lvlText w:val="•"/>
      <w:lvlJc w:val="left"/>
      <w:pPr>
        <w:ind w:left="6244" w:hanging="282"/>
      </w:pPr>
      <w:rPr>
        <w:rFonts w:hint="default"/>
        <w:lang w:val="bg-BG" w:eastAsia="bg-BG" w:bidi="bg-BG"/>
      </w:rPr>
    </w:lvl>
    <w:lvl w:ilvl="7" w:tplc="BC5A5BBE">
      <w:numFmt w:val="bullet"/>
      <w:lvlText w:val="•"/>
      <w:lvlJc w:val="left"/>
      <w:pPr>
        <w:ind w:left="7238" w:hanging="282"/>
      </w:pPr>
      <w:rPr>
        <w:rFonts w:hint="default"/>
        <w:lang w:val="bg-BG" w:eastAsia="bg-BG" w:bidi="bg-BG"/>
      </w:rPr>
    </w:lvl>
    <w:lvl w:ilvl="8" w:tplc="ED080984">
      <w:numFmt w:val="bullet"/>
      <w:lvlText w:val="•"/>
      <w:lvlJc w:val="left"/>
      <w:pPr>
        <w:ind w:left="8232" w:hanging="282"/>
      </w:pPr>
      <w:rPr>
        <w:rFonts w:hint="default"/>
        <w:lang w:val="bg-BG" w:eastAsia="bg-BG" w:bidi="bg-BG"/>
      </w:rPr>
    </w:lvl>
  </w:abstractNum>
  <w:abstractNum w:abstractNumId="7">
    <w:nsid w:val="2EF06409"/>
    <w:multiLevelType w:val="hybridMultilevel"/>
    <w:tmpl w:val="CFAEE6B6"/>
    <w:lvl w:ilvl="0" w:tplc="89CC032C">
      <w:start w:val="1"/>
      <w:numFmt w:val="decimal"/>
      <w:lvlText w:val="%1."/>
      <w:lvlJc w:val="left"/>
      <w:pPr>
        <w:ind w:left="233" w:hanging="23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bg-BG" w:bidi="bg-BG"/>
      </w:rPr>
    </w:lvl>
    <w:lvl w:ilvl="1" w:tplc="1B40B684">
      <w:start w:val="1"/>
      <w:numFmt w:val="decimal"/>
      <w:lvlText w:val="%2."/>
      <w:lvlJc w:val="left"/>
      <w:pPr>
        <w:ind w:left="358" w:hanging="243"/>
        <w:jc w:val="left"/>
      </w:pPr>
      <w:rPr>
        <w:rFonts w:hint="default"/>
        <w:w w:val="99"/>
        <w:lang w:val="bg-BG" w:eastAsia="bg-BG" w:bidi="bg-BG"/>
      </w:rPr>
    </w:lvl>
    <w:lvl w:ilvl="2" w:tplc="6E6CA3F2">
      <w:numFmt w:val="bullet"/>
      <w:lvlText w:val="•"/>
      <w:lvlJc w:val="left"/>
      <w:pPr>
        <w:ind w:left="1294" w:hanging="243"/>
      </w:pPr>
      <w:rPr>
        <w:rFonts w:hint="default"/>
        <w:lang w:val="bg-BG" w:eastAsia="bg-BG" w:bidi="bg-BG"/>
      </w:rPr>
    </w:lvl>
    <w:lvl w:ilvl="3" w:tplc="10C4ACE8">
      <w:numFmt w:val="bullet"/>
      <w:lvlText w:val="•"/>
      <w:lvlJc w:val="left"/>
      <w:pPr>
        <w:ind w:left="2229" w:hanging="243"/>
      </w:pPr>
      <w:rPr>
        <w:rFonts w:hint="default"/>
        <w:lang w:val="bg-BG" w:eastAsia="bg-BG" w:bidi="bg-BG"/>
      </w:rPr>
    </w:lvl>
    <w:lvl w:ilvl="4" w:tplc="D2B4E5F4">
      <w:numFmt w:val="bullet"/>
      <w:lvlText w:val="•"/>
      <w:lvlJc w:val="left"/>
      <w:pPr>
        <w:ind w:left="3164" w:hanging="243"/>
      </w:pPr>
      <w:rPr>
        <w:rFonts w:hint="default"/>
        <w:lang w:val="bg-BG" w:eastAsia="bg-BG" w:bidi="bg-BG"/>
      </w:rPr>
    </w:lvl>
    <w:lvl w:ilvl="5" w:tplc="849CCA22">
      <w:numFmt w:val="bullet"/>
      <w:lvlText w:val="•"/>
      <w:lvlJc w:val="left"/>
      <w:pPr>
        <w:ind w:left="4099" w:hanging="243"/>
      </w:pPr>
      <w:rPr>
        <w:rFonts w:hint="default"/>
        <w:lang w:val="bg-BG" w:eastAsia="bg-BG" w:bidi="bg-BG"/>
      </w:rPr>
    </w:lvl>
    <w:lvl w:ilvl="6" w:tplc="119858C6">
      <w:numFmt w:val="bullet"/>
      <w:lvlText w:val="•"/>
      <w:lvlJc w:val="left"/>
      <w:pPr>
        <w:ind w:left="5034" w:hanging="243"/>
      </w:pPr>
      <w:rPr>
        <w:rFonts w:hint="default"/>
        <w:lang w:val="bg-BG" w:eastAsia="bg-BG" w:bidi="bg-BG"/>
      </w:rPr>
    </w:lvl>
    <w:lvl w:ilvl="7" w:tplc="33907DF4">
      <w:numFmt w:val="bullet"/>
      <w:lvlText w:val="•"/>
      <w:lvlJc w:val="left"/>
      <w:pPr>
        <w:ind w:left="5968" w:hanging="243"/>
      </w:pPr>
      <w:rPr>
        <w:rFonts w:hint="default"/>
        <w:lang w:val="bg-BG" w:eastAsia="bg-BG" w:bidi="bg-BG"/>
      </w:rPr>
    </w:lvl>
    <w:lvl w:ilvl="8" w:tplc="828E1F4C">
      <w:numFmt w:val="bullet"/>
      <w:lvlText w:val="•"/>
      <w:lvlJc w:val="left"/>
      <w:pPr>
        <w:ind w:left="6903" w:hanging="243"/>
      </w:pPr>
      <w:rPr>
        <w:rFonts w:hint="default"/>
        <w:lang w:val="bg-BG" w:eastAsia="bg-BG" w:bidi="bg-BG"/>
      </w:rPr>
    </w:lvl>
  </w:abstractNum>
  <w:abstractNum w:abstractNumId="8">
    <w:nsid w:val="34736359"/>
    <w:multiLevelType w:val="hybridMultilevel"/>
    <w:tmpl w:val="15EAFFB8"/>
    <w:lvl w:ilvl="0" w:tplc="FF66759E">
      <w:start w:val="1"/>
      <w:numFmt w:val="decimal"/>
      <w:lvlText w:val="%1."/>
      <w:lvlJc w:val="left"/>
      <w:pPr>
        <w:ind w:left="1626" w:hanging="2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bg-BG" w:bidi="bg-BG"/>
      </w:rPr>
    </w:lvl>
    <w:lvl w:ilvl="1" w:tplc="9842A998">
      <w:numFmt w:val="bullet"/>
      <w:lvlText w:val="•"/>
      <w:lvlJc w:val="left"/>
      <w:pPr>
        <w:ind w:left="2480" w:hanging="236"/>
      </w:pPr>
      <w:rPr>
        <w:rFonts w:hint="default"/>
        <w:lang w:val="bg-BG" w:eastAsia="bg-BG" w:bidi="bg-BG"/>
      </w:rPr>
    </w:lvl>
    <w:lvl w:ilvl="2" w:tplc="A94A01E8">
      <w:numFmt w:val="bullet"/>
      <w:lvlText w:val="•"/>
      <w:lvlJc w:val="left"/>
      <w:pPr>
        <w:ind w:left="3340" w:hanging="236"/>
      </w:pPr>
      <w:rPr>
        <w:rFonts w:hint="default"/>
        <w:lang w:val="bg-BG" w:eastAsia="bg-BG" w:bidi="bg-BG"/>
      </w:rPr>
    </w:lvl>
    <w:lvl w:ilvl="3" w:tplc="8736A3E2">
      <w:numFmt w:val="bullet"/>
      <w:lvlText w:val="•"/>
      <w:lvlJc w:val="left"/>
      <w:pPr>
        <w:ind w:left="4200" w:hanging="236"/>
      </w:pPr>
      <w:rPr>
        <w:rFonts w:hint="default"/>
        <w:lang w:val="bg-BG" w:eastAsia="bg-BG" w:bidi="bg-BG"/>
      </w:rPr>
    </w:lvl>
    <w:lvl w:ilvl="4" w:tplc="8E9A5078">
      <w:numFmt w:val="bullet"/>
      <w:lvlText w:val="•"/>
      <w:lvlJc w:val="left"/>
      <w:pPr>
        <w:ind w:left="5060" w:hanging="236"/>
      </w:pPr>
      <w:rPr>
        <w:rFonts w:hint="default"/>
        <w:lang w:val="bg-BG" w:eastAsia="bg-BG" w:bidi="bg-BG"/>
      </w:rPr>
    </w:lvl>
    <w:lvl w:ilvl="5" w:tplc="9208BE6A">
      <w:numFmt w:val="bullet"/>
      <w:lvlText w:val="•"/>
      <w:lvlJc w:val="left"/>
      <w:pPr>
        <w:ind w:left="5920" w:hanging="236"/>
      </w:pPr>
      <w:rPr>
        <w:rFonts w:hint="default"/>
        <w:lang w:val="bg-BG" w:eastAsia="bg-BG" w:bidi="bg-BG"/>
      </w:rPr>
    </w:lvl>
    <w:lvl w:ilvl="6" w:tplc="889AF8C0">
      <w:numFmt w:val="bullet"/>
      <w:lvlText w:val="•"/>
      <w:lvlJc w:val="left"/>
      <w:pPr>
        <w:ind w:left="6780" w:hanging="236"/>
      </w:pPr>
      <w:rPr>
        <w:rFonts w:hint="default"/>
        <w:lang w:val="bg-BG" w:eastAsia="bg-BG" w:bidi="bg-BG"/>
      </w:rPr>
    </w:lvl>
    <w:lvl w:ilvl="7" w:tplc="65D8A648">
      <w:numFmt w:val="bullet"/>
      <w:lvlText w:val="•"/>
      <w:lvlJc w:val="left"/>
      <w:pPr>
        <w:ind w:left="7640" w:hanging="236"/>
      </w:pPr>
      <w:rPr>
        <w:rFonts w:hint="default"/>
        <w:lang w:val="bg-BG" w:eastAsia="bg-BG" w:bidi="bg-BG"/>
      </w:rPr>
    </w:lvl>
    <w:lvl w:ilvl="8" w:tplc="C0AADE90">
      <w:numFmt w:val="bullet"/>
      <w:lvlText w:val="•"/>
      <w:lvlJc w:val="left"/>
      <w:pPr>
        <w:ind w:left="8500" w:hanging="236"/>
      </w:pPr>
      <w:rPr>
        <w:rFonts w:hint="default"/>
        <w:lang w:val="bg-BG" w:eastAsia="bg-BG" w:bidi="bg-BG"/>
      </w:rPr>
    </w:lvl>
  </w:abstractNum>
  <w:abstractNum w:abstractNumId="9">
    <w:nsid w:val="3B641AC9"/>
    <w:multiLevelType w:val="hybridMultilevel"/>
    <w:tmpl w:val="A88A3578"/>
    <w:lvl w:ilvl="0" w:tplc="C8CE3F04">
      <w:start w:val="1"/>
      <w:numFmt w:val="decimal"/>
      <w:lvlText w:val="%1."/>
      <w:lvlJc w:val="left"/>
      <w:pPr>
        <w:ind w:left="1503" w:hanging="222"/>
        <w:jc w:val="left"/>
      </w:pPr>
      <w:rPr>
        <w:rFonts w:ascii="Times New Roman" w:eastAsia="Times New Roman" w:hAnsi="Times New Roman" w:cs="Times New Roman" w:hint="default"/>
        <w:w w:val="94"/>
        <w:sz w:val="24"/>
        <w:szCs w:val="24"/>
        <w:lang w:val="bg-BG" w:eastAsia="bg-BG" w:bidi="bg-BG"/>
      </w:rPr>
    </w:lvl>
    <w:lvl w:ilvl="1" w:tplc="F6EC6520">
      <w:numFmt w:val="bullet"/>
      <w:lvlText w:val="•"/>
      <w:lvlJc w:val="left"/>
      <w:pPr>
        <w:ind w:left="2372" w:hanging="222"/>
      </w:pPr>
      <w:rPr>
        <w:rFonts w:hint="default"/>
        <w:lang w:val="bg-BG" w:eastAsia="bg-BG" w:bidi="bg-BG"/>
      </w:rPr>
    </w:lvl>
    <w:lvl w:ilvl="2" w:tplc="E9228364">
      <w:numFmt w:val="bullet"/>
      <w:lvlText w:val="•"/>
      <w:lvlJc w:val="left"/>
      <w:pPr>
        <w:ind w:left="3244" w:hanging="222"/>
      </w:pPr>
      <w:rPr>
        <w:rFonts w:hint="default"/>
        <w:lang w:val="bg-BG" w:eastAsia="bg-BG" w:bidi="bg-BG"/>
      </w:rPr>
    </w:lvl>
    <w:lvl w:ilvl="3" w:tplc="197CEF7A">
      <w:numFmt w:val="bullet"/>
      <w:lvlText w:val="•"/>
      <w:lvlJc w:val="left"/>
      <w:pPr>
        <w:ind w:left="4116" w:hanging="222"/>
      </w:pPr>
      <w:rPr>
        <w:rFonts w:hint="default"/>
        <w:lang w:val="bg-BG" w:eastAsia="bg-BG" w:bidi="bg-BG"/>
      </w:rPr>
    </w:lvl>
    <w:lvl w:ilvl="4" w:tplc="9DAC5B7C">
      <w:numFmt w:val="bullet"/>
      <w:lvlText w:val="•"/>
      <w:lvlJc w:val="left"/>
      <w:pPr>
        <w:ind w:left="4988" w:hanging="222"/>
      </w:pPr>
      <w:rPr>
        <w:rFonts w:hint="default"/>
        <w:lang w:val="bg-BG" w:eastAsia="bg-BG" w:bidi="bg-BG"/>
      </w:rPr>
    </w:lvl>
    <w:lvl w:ilvl="5" w:tplc="111EF99A">
      <w:numFmt w:val="bullet"/>
      <w:lvlText w:val="•"/>
      <w:lvlJc w:val="left"/>
      <w:pPr>
        <w:ind w:left="5860" w:hanging="222"/>
      </w:pPr>
      <w:rPr>
        <w:rFonts w:hint="default"/>
        <w:lang w:val="bg-BG" w:eastAsia="bg-BG" w:bidi="bg-BG"/>
      </w:rPr>
    </w:lvl>
    <w:lvl w:ilvl="6" w:tplc="4D426DBE">
      <w:numFmt w:val="bullet"/>
      <w:lvlText w:val="•"/>
      <w:lvlJc w:val="left"/>
      <w:pPr>
        <w:ind w:left="6732" w:hanging="222"/>
      </w:pPr>
      <w:rPr>
        <w:rFonts w:hint="default"/>
        <w:lang w:val="bg-BG" w:eastAsia="bg-BG" w:bidi="bg-BG"/>
      </w:rPr>
    </w:lvl>
    <w:lvl w:ilvl="7" w:tplc="8DA21F54">
      <w:numFmt w:val="bullet"/>
      <w:lvlText w:val="•"/>
      <w:lvlJc w:val="left"/>
      <w:pPr>
        <w:ind w:left="7604" w:hanging="222"/>
      </w:pPr>
      <w:rPr>
        <w:rFonts w:hint="default"/>
        <w:lang w:val="bg-BG" w:eastAsia="bg-BG" w:bidi="bg-BG"/>
      </w:rPr>
    </w:lvl>
    <w:lvl w:ilvl="8" w:tplc="1DF80160">
      <w:numFmt w:val="bullet"/>
      <w:lvlText w:val="•"/>
      <w:lvlJc w:val="left"/>
      <w:pPr>
        <w:ind w:left="8476" w:hanging="222"/>
      </w:pPr>
      <w:rPr>
        <w:rFonts w:hint="default"/>
        <w:lang w:val="bg-BG" w:eastAsia="bg-BG" w:bidi="bg-BG"/>
      </w:rPr>
    </w:lvl>
  </w:abstractNum>
  <w:abstractNum w:abstractNumId="10">
    <w:nsid w:val="50D37449"/>
    <w:multiLevelType w:val="hybridMultilevel"/>
    <w:tmpl w:val="EA86D520"/>
    <w:lvl w:ilvl="0" w:tplc="DAAA6F62">
      <w:start w:val="1"/>
      <w:numFmt w:val="decimal"/>
      <w:lvlText w:val="%1."/>
      <w:lvlJc w:val="left"/>
      <w:pPr>
        <w:ind w:left="326" w:hanging="339"/>
        <w:jc w:val="right"/>
      </w:pPr>
      <w:rPr>
        <w:rFonts w:ascii="Cambria" w:eastAsia="Cambria" w:hAnsi="Cambria" w:cs="Cambria" w:hint="default"/>
        <w:spacing w:val="-1"/>
        <w:w w:val="85"/>
        <w:sz w:val="24"/>
        <w:szCs w:val="24"/>
        <w:lang w:val="bg-BG" w:eastAsia="bg-BG" w:bidi="bg-BG"/>
      </w:rPr>
    </w:lvl>
    <w:lvl w:ilvl="1" w:tplc="5B286E74">
      <w:numFmt w:val="bullet"/>
      <w:lvlText w:val="•"/>
      <w:lvlJc w:val="left"/>
      <w:pPr>
        <w:ind w:left="1310" w:hanging="339"/>
      </w:pPr>
      <w:rPr>
        <w:rFonts w:hint="default"/>
        <w:lang w:val="bg-BG" w:eastAsia="bg-BG" w:bidi="bg-BG"/>
      </w:rPr>
    </w:lvl>
    <w:lvl w:ilvl="2" w:tplc="DBBC5638">
      <w:numFmt w:val="bullet"/>
      <w:lvlText w:val="•"/>
      <w:lvlJc w:val="left"/>
      <w:pPr>
        <w:ind w:left="2300" w:hanging="339"/>
      </w:pPr>
      <w:rPr>
        <w:rFonts w:hint="default"/>
        <w:lang w:val="bg-BG" w:eastAsia="bg-BG" w:bidi="bg-BG"/>
      </w:rPr>
    </w:lvl>
    <w:lvl w:ilvl="3" w:tplc="211ECF6A">
      <w:numFmt w:val="bullet"/>
      <w:lvlText w:val="•"/>
      <w:lvlJc w:val="left"/>
      <w:pPr>
        <w:ind w:left="3290" w:hanging="339"/>
      </w:pPr>
      <w:rPr>
        <w:rFonts w:hint="default"/>
        <w:lang w:val="bg-BG" w:eastAsia="bg-BG" w:bidi="bg-BG"/>
      </w:rPr>
    </w:lvl>
    <w:lvl w:ilvl="4" w:tplc="AAF04CF4">
      <w:numFmt w:val="bullet"/>
      <w:lvlText w:val="•"/>
      <w:lvlJc w:val="left"/>
      <w:pPr>
        <w:ind w:left="4280" w:hanging="339"/>
      </w:pPr>
      <w:rPr>
        <w:rFonts w:hint="default"/>
        <w:lang w:val="bg-BG" w:eastAsia="bg-BG" w:bidi="bg-BG"/>
      </w:rPr>
    </w:lvl>
    <w:lvl w:ilvl="5" w:tplc="BBCC2C54">
      <w:numFmt w:val="bullet"/>
      <w:lvlText w:val="•"/>
      <w:lvlJc w:val="left"/>
      <w:pPr>
        <w:ind w:left="5270" w:hanging="339"/>
      </w:pPr>
      <w:rPr>
        <w:rFonts w:hint="default"/>
        <w:lang w:val="bg-BG" w:eastAsia="bg-BG" w:bidi="bg-BG"/>
      </w:rPr>
    </w:lvl>
    <w:lvl w:ilvl="6" w:tplc="E40C3470">
      <w:numFmt w:val="bullet"/>
      <w:lvlText w:val="•"/>
      <w:lvlJc w:val="left"/>
      <w:pPr>
        <w:ind w:left="6260" w:hanging="339"/>
      </w:pPr>
      <w:rPr>
        <w:rFonts w:hint="default"/>
        <w:lang w:val="bg-BG" w:eastAsia="bg-BG" w:bidi="bg-BG"/>
      </w:rPr>
    </w:lvl>
    <w:lvl w:ilvl="7" w:tplc="F8348CB6">
      <w:numFmt w:val="bullet"/>
      <w:lvlText w:val="•"/>
      <w:lvlJc w:val="left"/>
      <w:pPr>
        <w:ind w:left="7250" w:hanging="339"/>
      </w:pPr>
      <w:rPr>
        <w:rFonts w:hint="default"/>
        <w:lang w:val="bg-BG" w:eastAsia="bg-BG" w:bidi="bg-BG"/>
      </w:rPr>
    </w:lvl>
    <w:lvl w:ilvl="8" w:tplc="82E89AD4">
      <w:numFmt w:val="bullet"/>
      <w:lvlText w:val="•"/>
      <w:lvlJc w:val="left"/>
      <w:pPr>
        <w:ind w:left="8240" w:hanging="339"/>
      </w:pPr>
      <w:rPr>
        <w:rFonts w:hint="default"/>
        <w:lang w:val="bg-BG" w:eastAsia="bg-BG" w:bidi="bg-BG"/>
      </w:rPr>
    </w:lvl>
  </w:abstractNum>
  <w:abstractNum w:abstractNumId="11">
    <w:nsid w:val="5AF64A75"/>
    <w:multiLevelType w:val="hybridMultilevel"/>
    <w:tmpl w:val="56765712"/>
    <w:lvl w:ilvl="0" w:tplc="BA909CD2">
      <w:start w:val="2"/>
      <w:numFmt w:val="decimal"/>
      <w:lvlText w:val="(%1)"/>
      <w:lvlJc w:val="left"/>
      <w:pPr>
        <w:ind w:left="1565" w:hanging="344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bg-BG" w:eastAsia="bg-BG" w:bidi="bg-BG"/>
      </w:rPr>
    </w:lvl>
    <w:lvl w:ilvl="1" w:tplc="8D8CC870">
      <w:start w:val="2"/>
      <w:numFmt w:val="decimal"/>
      <w:lvlText w:val="(%2)"/>
      <w:lvlJc w:val="left"/>
      <w:pPr>
        <w:ind w:left="275" w:hanging="345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  <w:lang w:val="bg-BG" w:eastAsia="bg-BG" w:bidi="bg-BG"/>
      </w:rPr>
    </w:lvl>
    <w:lvl w:ilvl="2" w:tplc="26EA59B6">
      <w:numFmt w:val="bullet"/>
      <w:lvlText w:val="•"/>
      <w:lvlJc w:val="left"/>
      <w:pPr>
        <w:ind w:left="2522" w:hanging="345"/>
      </w:pPr>
      <w:rPr>
        <w:rFonts w:hint="default"/>
        <w:lang w:val="bg-BG" w:eastAsia="bg-BG" w:bidi="bg-BG"/>
      </w:rPr>
    </w:lvl>
    <w:lvl w:ilvl="3" w:tplc="F74CAE2E">
      <w:numFmt w:val="bullet"/>
      <w:lvlText w:val="•"/>
      <w:lvlJc w:val="left"/>
      <w:pPr>
        <w:ind w:left="3484" w:hanging="345"/>
      </w:pPr>
      <w:rPr>
        <w:rFonts w:hint="default"/>
        <w:lang w:val="bg-BG" w:eastAsia="bg-BG" w:bidi="bg-BG"/>
      </w:rPr>
    </w:lvl>
    <w:lvl w:ilvl="4" w:tplc="CB7A80FA">
      <w:numFmt w:val="bullet"/>
      <w:lvlText w:val="•"/>
      <w:lvlJc w:val="left"/>
      <w:pPr>
        <w:ind w:left="4446" w:hanging="345"/>
      </w:pPr>
      <w:rPr>
        <w:rFonts w:hint="default"/>
        <w:lang w:val="bg-BG" w:eastAsia="bg-BG" w:bidi="bg-BG"/>
      </w:rPr>
    </w:lvl>
    <w:lvl w:ilvl="5" w:tplc="8C181766">
      <w:numFmt w:val="bullet"/>
      <w:lvlText w:val="•"/>
      <w:lvlJc w:val="left"/>
      <w:pPr>
        <w:ind w:left="5408" w:hanging="345"/>
      </w:pPr>
      <w:rPr>
        <w:rFonts w:hint="default"/>
        <w:lang w:val="bg-BG" w:eastAsia="bg-BG" w:bidi="bg-BG"/>
      </w:rPr>
    </w:lvl>
    <w:lvl w:ilvl="6" w:tplc="1B028362">
      <w:numFmt w:val="bullet"/>
      <w:lvlText w:val="•"/>
      <w:lvlJc w:val="left"/>
      <w:pPr>
        <w:ind w:left="6371" w:hanging="345"/>
      </w:pPr>
      <w:rPr>
        <w:rFonts w:hint="default"/>
        <w:lang w:val="bg-BG" w:eastAsia="bg-BG" w:bidi="bg-BG"/>
      </w:rPr>
    </w:lvl>
    <w:lvl w:ilvl="7" w:tplc="F09C1E64">
      <w:numFmt w:val="bullet"/>
      <w:lvlText w:val="•"/>
      <w:lvlJc w:val="left"/>
      <w:pPr>
        <w:ind w:left="7333" w:hanging="345"/>
      </w:pPr>
      <w:rPr>
        <w:rFonts w:hint="default"/>
        <w:lang w:val="bg-BG" w:eastAsia="bg-BG" w:bidi="bg-BG"/>
      </w:rPr>
    </w:lvl>
    <w:lvl w:ilvl="8" w:tplc="67162154">
      <w:numFmt w:val="bullet"/>
      <w:lvlText w:val="•"/>
      <w:lvlJc w:val="left"/>
      <w:pPr>
        <w:ind w:left="8295" w:hanging="345"/>
      </w:pPr>
      <w:rPr>
        <w:rFonts w:hint="default"/>
        <w:lang w:val="bg-BG" w:eastAsia="bg-BG" w:bidi="bg-BG"/>
      </w:rPr>
    </w:lvl>
  </w:abstractNum>
  <w:abstractNum w:abstractNumId="12">
    <w:nsid w:val="5B58044B"/>
    <w:multiLevelType w:val="hybridMultilevel"/>
    <w:tmpl w:val="D6F0671C"/>
    <w:lvl w:ilvl="0" w:tplc="03FACB02">
      <w:start w:val="2"/>
      <w:numFmt w:val="decimal"/>
      <w:lvlText w:val="(%1)"/>
      <w:lvlJc w:val="left"/>
      <w:pPr>
        <w:ind w:left="1724" w:hanging="330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  <w:lang w:val="bg-BG" w:eastAsia="bg-BG" w:bidi="bg-BG"/>
      </w:rPr>
    </w:lvl>
    <w:lvl w:ilvl="1" w:tplc="BC767DCA">
      <w:numFmt w:val="bullet"/>
      <w:lvlText w:val="•"/>
      <w:lvlJc w:val="left"/>
      <w:pPr>
        <w:ind w:left="2570" w:hanging="330"/>
      </w:pPr>
      <w:rPr>
        <w:rFonts w:hint="default"/>
        <w:lang w:val="bg-BG" w:eastAsia="bg-BG" w:bidi="bg-BG"/>
      </w:rPr>
    </w:lvl>
    <w:lvl w:ilvl="2" w:tplc="2006E75A">
      <w:numFmt w:val="bullet"/>
      <w:lvlText w:val="•"/>
      <w:lvlJc w:val="left"/>
      <w:pPr>
        <w:ind w:left="3420" w:hanging="330"/>
      </w:pPr>
      <w:rPr>
        <w:rFonts w:hint="default"/>
        <w:lang w:val="bg-BG" w:eastAsia="bg-BG" w:bidi="bg-BG"/>
      </w:rPr>
    </w:lvl>
    <w:lvl w:ilvl="3" w:tplc="0DB2BD04">
      <w:numFmt w:val="bullet"/>
      <w:lvlText w:val="•"/>
      <w:lvlJc w:val="left"/>
      <w:pPr>
        <w:ind w:left="4270" w:hanging="330"/>
      </w:pPr>
      <w:rPr>
        <w:rFonts w:hint="default"/>
        <w:lang w:val="bg-BG" w:eastAsia="bg-BG" w:bidi="bg-BG"/>
      </w:rPr>
    </w:lvl>
    <w:lvl w:ilvl="4" w:tplc="B69CF856">
      <w:numFmt w:val="bullet"/>
      <w:lvlText w:val="•"/>
      <w:lvlJc w:val="left"/>
      <w:pPr>
        <w:ind w:left="5120" w:hanging="330"/>
      </w:pPr>
      <w:rPr>
        <w:rFonts w:hint="default"/>
        <w:lang w:val="bg-BG" w:eastAsia="bg-BG" w:bidi="bg-BG"/>
      </w:rPr>
    </w:lvl>
    <w:lvl w:ilvl="5" w:tplc="AEEE939E">
      <w:numFmt w:val="bullet"/>
      <w:lvlText w:val="•"/>
      <w:lvlJc w:val="left"/>
      <w:pPr>
        <w:ind w:left="5970" w:hanging="330"/>
      </w:pPr>
      <w:rPr>
        <w:rFonts w:hint="default"/>
        <w:lang w:val="bg-BG" w:eastAsia="bg-BG" w:bidi="bg-BG"/>
      </w:rPr>
    </w:lvl>
    <w:lvl w:ilvl="6" w:tplc="AE3838FA">
      <w:numFmt w:val="bullet"/>
      <w:lvlText w:val="•"/>
      <w:lvlJc w:val="left"/>
      <w:pPr>
        <w:ind w:left="6820" w:hanging="330"/>
      </w:pPr>
      <w:rPr>
        <w:rFonts w:hint="default"/>
        <w:lang w:val="bg-BG" w:eastAsia="bg-BG" w:bidi="bg-BG"/>
      </w:rPr>
    </w:lvl>
    <w:lvl w:ilvl="7" w:tplc="1A908DA0">
      <w:numFmt w:val="bullet"/>
      <w:lvlText w:val="•"/>
      <w:lvlJc w:val="left"/>
      <w:pPr>
        <w:ind w:left="7670" w:hanging="330"/>
      </w:pPr>
      <w:rPr>
        <w:rFonts w:hint="default"/>
        <w:lang w:val="bg-BG" w:eastAsia="bg-BG" w:bidi="bg-BG"/>
      </w:rPr>
    </w:lvl>
    <w:lvl w:ilvl="8" w:tplc="C1BE378C">
      <w:numFmt w:val="bullet"/>
      <w:lvlText w:val="•"/>
      <w:lvlJc w:val="left"/>
      <w:pPr>
        <w:ind w:left="8520" w:hanging="330"/>
      </w:pPr>
      <w:rPr>
        <w:rFonts w:hint="default"/>
        <w:lang w:val="bg-BG" w:eastAsia="bg-BG" w:bidi="bg-BG"/>
      </w:rPr>
    </w:lvl>
  </w:abstractNum>
  <w:abstractNum w:abstractNumId="13">
    <w:nsid w:val="61F53E9D"/>
    <w:multiLevelType w:val="hybridMultilevel"/>
    <w:tmpl w:val="7F660676"/>
    <w:lvl w:ilvl="0" w:tplc="19DA3BA8">
      <w:start w:val="2"/>
      <w:numFmt w:val="decimal"/>
      <w:lvlText w:val="(%1)"/>
      <w:lvlJc w:val="left"/>
      <w:pPr>
        <w:ind w:left="232" w:hanging="351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  <w:lang w:val="bg-BG" w:eastAsia="bg-BG" w:bidi="bg-BG"/>
      </w:rPr>
    </w:lvl>
    <w:lvl w:ilvl="1" w:tplc="FE4A0BA6">
      <w:numFmt w:val="bullet"/>
      <w:lvlText w:val="•"/>
      <w:lvlJc w:val="left"/>
      <w:pPr>
        <w:ind w:left="1238" w:hanging="351"/>
      </w:pPr>
      <w:rPr>
        <w:rFonts w:hint="default"/>
        <w:lang w:val="bg-BG" w:eastAsia="bg-BG" w:bidi="bg-BG"/>
      </w:rPr>
    </w:lvl>
    <w:lvl w:ilvl="2" w:tplc="4C26A62A">
      <w:numFmt w:val="bullet"/>
      <w:lvlText w:val="•"/>
      <w:lvlJc w:val="left"/>
      <w:pPr>
        <w:ind w:left="2236" w:hanging="351"/>
      </w:pPr>
      <w:rPr>
        <w:rFonts w:hint="default"/>
        <w:lang w:val="bg-BG" w:eastAsia="bg-BG" w:bidi="bg-BG"/>
      </w:rPr>
    </w:lvl>
    <w:lvl w:ilvl="3" w:tplc="45BA66C6">
      <w:numFmt w:val="bullet"/>
      <w:lvlText w:val="•"/>
      <w:lvlJc w:val="left"/>
      <w:pPr>
        <w:ind w:left="3234" w:hanging="351"/>
      </w:pPr>
      <w:rPr>
        <w:rFonts w:hint="default"/>
        <w:lang w:val="bg-BG" w:eastAsia="bg-BG" w:bidi="bg-BG"/>
      </w:rPr>
    </w:lvl>
    <w:lvl w:ilvl="4" w:tplc="45A08F88">
      <w:numFmt w:val="bullet"/>
      <w:lvlText w:val="•"/>
      <w:lvlJc w:val="left"/>
      <w:pPr>
        <w:ind w:left="4232" w:hanging="351"/>
      </w:pPr>
      <w:rPr>
        <w:rFonts w:hint="default"/>
        <w:lang w:val="bg-BG" w:eastAsia="bg-BG" w:bidi="bg-BG"/>
      </w:rPr>
    </w:lvl>
    <w:lvl w:ilvl="5" w:tplc="DEA26B66">
      <w:numFmt w:val="bullet"/>
      <w:lvlText w:val="•"/>
      <w:lvlJc w:val="left"/>
      <w:pPr>
        <w:ind w:left="5230" w:hanging="351"/>
      </w:pPr>
      <w:rPr>
        <w:rFonts w:hint="default"/>
        <w:lang w:val="bg-BG" w:eastAsia="bg-BG" w:bidi="bg-BG"/>
      </w:rPr>
    </w:lvl>
    <w:lvl w:ilvl="6" w:tplc="81DEB9FA">
      <w:numFmt w:val="bullet"/>
      <w:lvlText w:val="•"/>
      <w:lvlJc w:val="left"/>
      <w:pPr>
        <w:ind w:left="6228" w:hanging="351"/>
      </w:pPr>
      <w:rPr>
        <w:rFonts w:hint="default"/>
        <w:lang w:val="bg-BG" w:eastAsia="bg-BG" w:bidi="bg-BG"/>
      </w:rPr>
    </w:lvl>
    <w:lvl w:ilvl="7" w:tplc="4BAEA880">
      <w:numFmt w:val="bullet"/>
      <w:lvlText w:val="•"/>
      <w:lvlJc w:val="left"/>
      <w:pPr>
        <w:ind w:left="7226" w:hanging="351"/>
      </w:pPr>
      <w:rPr>
        <w:rFonts w:hint="default"/>
        <w:lang w:val="bg-BG" w:eastAsia="bg-BG" w:bidi="bg-BG"/>
      </w:rPr>
    </w:lvl>
    <w:lvl w:ilvl="8" w:tplc="D368C54E">
      <w:numFmt w:val="bullet"/>
      <w:lvlText w:val="•"/>
      <w:lvlJc w:val="left"/>
      <w:pPr>
        <w:ind w:left="8224" w:hanging="351"/>
      </w:pPr>
      <w:rPr>
        <w:rFonts w:hint="default"/>
        <w:lang w:val="bg-BG" w:eastAsia="bg-BG" w:bidi="bg-BG"/>
      </w:rPr>
    </w:lvl>
  </w:abstractNum>
  <w:abstractNum w:abstractNumId="14">
    <w:nsid w:val="67E915C9"/>
    <w:multiLevelType w:val="hybridMultilevel"/>
    <w:tmpl w:val="0AB88874"/>
    <w:lvl w:ilvl="0" w:tplc="4906D278">
      <w:start w:val="1"/>
      <w:numFmt w:val="decimal"/>
      <w:lvlText w:val="%1."/>
      <w:lvlJc w:val="left"/>
      <w:pPr>
        <w:ind w:left="209" w:hanging="209"/>
        <w:jc w:val="left"/>
      </w:pPr>
      <w:rPr>
        <w:rFonts w:ascii="Cambria" w:eastAsia="Cambria" w:hAnsi="Cambria" w:cs="Cambria" w:hint="default"/>
        <w:spacing w:val="-1"/>
        <w:w w:val="81"/>
        <w:sz w:val="24"/>
        <w:szCs w:val="24"/>
        <w:lang w:val="bg-BG" w:eastAsia="bg-BG" w:bidi="bg-BG"/>
      </w:rPr>
    </w:lvl>
    <w:lvl w:ilvl="1" w:tplc="EF729C82">
      <w:numFmt w:val="bullet"/>
      <w:lvlText w:val="•"/>
      <w:lvlJc w:val="left"/>
      <w:pPr>
        <w:ind w:left="1047" w:hanging="209"/>
      </w:pPr>
      <w:rPr>
        <w:rFonts w:hint="default"/>
        <w:lang w:val="bg-BG" w:eastAsia="bg-BG" w:bidi="bg-BG"/>
      </w:rPr>
    </w:lvl>
    <w:lvl w:ilvl="2" w:tplc="D4C4E9D6">
      <w:numFmt w:val="bullet"/>
      <w:lvlText w:val="•"/>
      <w:lvlJc w:val="left"/>
      <w:pPr>
        <w:ind w:left="1894" w:hanging="209"/>
      </w:pPr>
      <w:rPr>
        <w:rFonts w:hint="default"/>
        <w:lang w:val="bg-BG" w:eastAsia="bg-BG" w:bidi="bg-BG"/>
      </w:rPr>
    </w:lvl>
    <w:lvl w:ilvl="3" w:tplc="62968662">
      <w:numFmt w:val="bullet"/>
      <w:lvlText w:val="•"/>
      <w:lvlJc w:val="left"/>
      <w:pPr>
        <w:ind w:left="2741" w:hanging="209"/>
      </w:pPr>
      <w:rPr>
        <w:rFonts w:hint="default"/>
        <w:lang w:val="bg-BG" w:eastAsia="bg-BG" w:bidi="bg-BG"/>
      </w:rPr>
    </w:lvl>
    <w:lvl w:ilvl="4" w:tplc="F6DE3F8A">
      <w:numFmt w:val="bullet"/>
      <w:lvlText w:val="•"/>
      <w:lvlJc w:val="left"/>
      <w:pPr>
        <w:ind w:left="3588" w:hanging="209"/>
      </w:pPr>
      <w:rPr>
        <w:rFonts w:hint="default"/>
        <w:lang w:val="bg-BG" w:eastAsia="bg-BG" w:bidi="bg-BG"/>
      </w:rPr>
    </w:lvl>
    <w:lvl w:ilvl="5" w:tplc="09BE3CBE">
      <w:numFmt w:val="bullet"/>
      <w:lvlText w:val="•"/>
      <w:lvlJc w:val="left"/>
      <w:pPr>
        <w:ind w:left="4436" w:hanging="209"/>
      </w:pPr>
      <w:rPr>
        <w:rFonts w:hint="default"/>
        <w:lang w:val="bg-BG" w:eastAsia="bg-BG" w:bidi="bg-BG"/>
      </w:rPr>
    </w:lvl>
    <w:lvl w:ilvl="6" w:tplc="BAE2ED52">
      <w:numFmt w:val="bullet"/>
      <w:lvlText w:val="•"/>
      <w:lvlJc w:val="left"/>
      <w:pPr>
        <w:ind w:left="5283" w:hanging="209"/>
      </w:pPr>
      <w:rPr>
        <w:rFonts w:hint="default"/>
        <w:lang w:val="bg-BG" w:eastAsia="bg-BG" w:bidi="bg-BG"/>
      </w:rPr>
    </w:lvl>
    <w:lvl w:ilvl="7" w:tplc="F2460FF8">
      <w:numFmt w:val="bullet"/>
      <w:lvlText w:val="•"/>
      <w:lvlJc w:val="left"/>
      <w:pPr>
        <w:ind w:left="6130" w:hanging="209"/>
      </w:pPr>
      <w:rPr>
        <w:rFonts w:hint="default"/>
        <w:lang w:val="bg-BG" w:eastAsia="bg-BG" w:bidi="bg-BG"/>
      </w:rPr>
    </w:lvl>
    <w:lvl w:ilvl="8" w:tplc="0716255E">
      <w:numFmt w:val="bullet"/>
      <w:lvlText w:val="•"/>
      <w:lvlJc w:val="left"/>
      <w:pPr>
        <w:ind w:left="6977" w:hanging="209"/>
      </w:pPr>
      <w:rPr>
        <w:rFonts w:hint="default"/>
        <w:lang w:val="bg-BG" w:eastAsia="bg-BG" w:bidi="bg-BG"/>
      </w:rPr>
    </w:lvl>
  </w:abstractNum>
  <w:abstractNum w:abstractNumId="15">
    <w:nsid w:val="70E4330E"/>
    <w:multiLevelType w:val="hybridMultilevel"/>
    <w:tmpl w:val="DEC4C744"/>
    <w:lvl w:ilvl="0" w:tplc="3A203774">
      <w:start w:val="1"/>
      <w:numFmt w:val="decimal"/>
      <w:lvlText w:val="%1."/>
      <w:lvlJc w:val="left"/>
      <w:pPr>
        <w:ind w:left="1573" w:hanging="227"/>
        <w:jc w:val="left"/>
      </w:pPr>
      <w:rPr>
        <w:rFonts w:ascii="Times New Roman" w:eastAsia="Times New Roman" w:hAnsi="Times New Roman" w:cs="Times New Roman" w:hint="default"/>
        <w:w w:val="94"/>
        <w:sz w:val="24"/>
        <w:szCs w:val="24"/>
        <w:lang w:val="bg-BG" w:eastAsia="bg-BG" w:bidi="bg-BG"/>
      </w:rPr>
    </w:lvl>
    <w:lvl w:ilvl="1" w:tplc="D9926CF4">
      <w:numFmt w:val="bullet"/>
      <w:lvlText w:val="•"/>
      <w:lvlJc w:val="left"/>
      <w:pPr>
        <w:ind w:left="2444" w:hanging="227"/>
      </w:pPr>
      <w:rPr>
        <w:rFonts w:hint="default"/>
        <w:lang w:val="bg-BG" w:eastAsia="bg-BG" w:bidi="bg-BG"/>
      </w:rPr>
    </w:lvl>
    <w:lvl w:ilvl="2" w:tplc="53B2531A">
      <w:numFmt w:val="bullet"/>
      <w:lvlText w:val="•"/>
      <w:lvlJc w:val="left"/>
      <w:pPr>
        <w:ind w:left="3308" w:hanging="227"/>
      </w:pPr>
      <w:rPr>
        <w:rFonts w:hint="default"/>
        <w:lang w:val="bg-BG" w:eastAsia="bg-BG" w:bidi="bg-BG"/>
      </w:rPr>
    </w:lvl>
    <w:lvl w:ilvl="3" w:tplc="7838616C">
      <w:numFmt w:val="bullet"/>
      <w:lvlText w:val="•"/>
      <w:lvlJc w:val="left"/>
      <w:pPr>
        <w:ind w:left="4172" w:hanging="227"/>
      </w:pPr>
      <w:rPr>
        <w:rFonts w:hint="default"/>
        <w:lang w:val="bg-BG" w:eastAsia="bg-BG" w:bidi="bg-BG"/>
      </w:rPr>
    </w:lvl>
    <w:lvl w:ilvl="4" w:tplc="FFC86956">
      <w:numFmt w:val="bullet"/>
      <w:lvlText w:val="•"/>
      <w:lvlJc w:val="left"/>
      <w:pPr>
        <w:ind w:left="5036" w:hanging="227"/>
      </w:pPr>
      <w:rPr>
        <w:rFonts w:hint="default"/>
        <w:lang w:val="bg-BG" w:eastAsia="bg-BG" w:bidi="bg-BG"/>
      </w:rPr>
    </w:lvl>
    <w:lvl w:ilvl="5" w:tplc="6A4E8DE6">
      <w:numFmt w:val="bullet"/>
      <w:lvlText w:val="•"/>
      <w:lvlJc w:val="left"/>
      <w:pPr>
        <w:ind w:left="5900" w:hanging="227"/>
      </w:pPr>
      <w:rPr>
        <w:rFonts w:hint="default"/>
        <w:lang w:val="bg-BG" w:eastAsia="bg-BG" w:bidi="bg-BG"/>
      </w:rPr>
    </w:lvl>
    <w:lvl w:ilvl="6" w:tplc="3A9E2B52">
      <w:numFmt w:val="bullet"/>
      <w:lvlText w:val="•"/>
      <w:lvlJc w:val="left"/>
      <w:pPr>
        <w:ind w:left="6764" w:hanging="227"/>
      </w:pPr>
      <w:rPr>
        <w:rFonts w:hint="default"/>
        <w:lang w:val="bg-BG" w:eastAsia="bg-BG" w:bidi="bg-BG"/>
      </w:rPr>
    </w:lvl>
    <w:lvl w:ilvl="7" w:tplc="3C1423DA">
      <w:numFmt w:val="bullet"/>
      <w:lvlText w:val="•"/>
      <w:lvlJc w:val="left"/>
      <w:pPr>
        <w:ind w:left="7628" w:hanging="227"/>
      </w:pPr>
      <w:rPr>
        <w:rFonts w:hint="default"/>
        <w:lang w:val="bg-BG" w:eastAsia="bg-BG" w:bidi="bg-BG"/>
      </w:rPr>
    </w:lvl>
    <w:lvl w:ilvl="8" w:tplc="C01432B6">
      <w:numFmt w:val="bullet"/>
      <w:lvlText w:val="•"/>
      <w:lvlJc w:val="left"/>
      <w:pPr>
        <w:ind w:left="8492" w:hanging="227"/>
      </w:pPr>
      <w:rPr>
        <w:rFonts w:hint="default"/>
        <w:lang w:val="bg-BG" w:eastAsia="bg-BG" w:bidi="bg-BG"/>
      </w:rPr>
    </w:lvl>
  </w:abstractNum>
  <w:abstractNum w:abstractNumId="16">
    <w:nsid w:val="78103D10"/>
    <w:multiLevelType w:val="hybridMultilevel"/>
    <w:tmpl w:val="7EA4D0D0"/>
    <w:lvl w:ilvl="0" w:tplc="78526B2E">
      <w:start w:val="1"/>
      <w:numFmt w:val="decimal"/>
      <w:lvlText w:val="%1."/>
      <w:lvlJc w:val="left"/>
      <w:pPr>
        <w:ind w:left="164" w:hanging="407"/>
        <w:jc w:val="left"/>
      </w:pPr>
      <w:rPr>
        <w:rFonts w:ascii="Times New Roman" w:eastAsia="Times New Roman" w:hAnsi="Times New Roman" w:cs="Times New Roman" w:hint="default"/>
        <w:w w:val="89"/>
        <w:sz w:val="24"/>
        <w:szCs w:val="24"/>
        <w:lang w:val="bg-BG" w:eastAsia="bg-BG" w:bidi="bg-BG"/>
      </w:rPr>
    </w:lvl>
    <w:lvl w:ilvl="1" w:tplc="321EFC8A">
      <w:numFmt w:val="bullet"/>
      <w:lvlText w:val="•"/>
      <w:lvlJc w:val="left"/>
      <w:pPr>
        <w:ind w:left="1166" w:hanging="407"/>
      </w:pPr>
      <w:rPr>
        <w:rFonts w:hint="default"/>
        <w:lang w:val="bg-BG" w:eastAsia="bg-BG" w:bidi="bg-BG"/>
      </w:rPr>
    </w:lvl>
    <w:lvl w:ilvl="2" w:tplc="F2A66558">
      <w:numFmt w:val="bullet"/>
      <w:lvlText w:val="•"/>
      <w:lvlJc w:val="left"/>
      <w:pPr>
        <w:ind w:left="2172" w:hanging="407"/>
      </w:pPr>
      <w:rPr>
        <w:rFonts w:hint="default"/>
        <w:lang w:val="bg-BG" w:eastAsia="bg-BG" w:bidi="bg-BG"/>
      </w:rPr>
    </w:lvl>
    <w:lvl w:ilvl="3" w:tplc="67D27474">
      <w:numFmt w:val="bullet"/>
      <w:lvlText w:val="•"/>
      <w:lvlJc w:val="left"/>
      <w:pPr>
        <w:ind w:left="3178" w:hanging="407"/>
      </w:pPr>
      <w:rPr>
        <w:rFonts w:hint="default"/>
        <w:lang w:val="bg-BG" w:eastAsia="bg-BG" w:bidi="bg-BG"/>
      </w:rPr>
    </w:lvl>
    <w:lvl w:ilvl="4" w:tplc="29B2E0A2">
      <w:numFmt w:val="bullet"/>
      <w:lvlText w:val="•"/>
      <w:lvlJc w:val="left"/>
      <w:pPr>
        <w:ind w:left="4184" w:hanging="407"/>
      </w:pPr>
      <w:rPr>
        <w:rFonts w:hint="default"/>
        <w:lang w:val="bg-BG" w:eastAsia="bg-BG" w:bidi="bg-BG"/>
      </w:rPr>
    </w:lvl>
    <w:lvl w:ilvl="5" w:tplc="453688DC">
      <w:numFmt w:val="bullet"/>
      <w:lvlText w:val="•"/>
      <w:lvlJc w:val="left"/>
      <w:pPr>
        <w:ind w:left="5190" w:hanging="407"/>
      </w:pPr>
      <w:rPr>
        <w:rFonts w:hint="default"/>
        <w:lang w:val="bg-BG" w:eastAsia="bg-BG" w:bidi="bg-BG"/>
      </w:rPr>
    </w:lvl>
    <w:lvl w:ilvl="6" w:tplc="09AEC742">
      <w:numFmt w:val="bullet"/>
      <w:lvlText w:val="•"/>
      <w:lvlJc w:val="left"/>
      <w:pPr>
        <w:ind w:left="6196" w:hanging="407"/>
      </w:pPr>
      <w:rPr>
        <w:rFonts w:hint="default"/>
        <w:lang w:val="bg-BG" w:eastAsia="bg-BG" w:bidi="bg-BG"/>
      </w:rPr>
    </w:lvl>
    <w:lvl w:ilvl="7" w:tplc="B7526CA6">
      <w:numFmt w:val="bullet"/>
      <w:lvlText w:val="•"/>
      <w:lvlJc w:val="left"/>
      <w:pPr>
        <w:ind w:left="7202" w:hanging="407"/>
      </w:pPr>
      <w:rPr>
        <w:rFonts w:hint="default"/>
        <w:lang w:val="bg-BG" w:eastAsia="bg-BG" w:bidi="bg-BG"/>
      </w:rPr>
    </w:lvl>
    <w:lvl w:ilvl="8" w:tplc="82706418">
      <w:numFmt w:val="bullet"/>
      <w:lvlText w:val="•"/>
      <w:lvlJc w:val="left"/>
      <w:pPr>
        <w:ind w:left="8208" w:hanging="407"/>
      </w:pPr>
      <w:rPr>
        <w:rFonts w:hint="default"/>
        <w:lang w:val="bg-BG" w:eastAsia="bg-BG" w:bidi="bg-BG"/>
      </w:rPr>
    </w:lvl>
  </w:abstractNum>
  <w:abstractNum w:abstractNumId="17">
    <w:nsid w:val="7B9E1E6B"/>
    <w:multiLevelType w:val="hybridMultilevel"/>
    <w:tmpl w:val="62466FA8"/>
    <w:lvl w:ilvl="0" w:tplc="E27C38F6">
      <w:start w:val="1"/>
      <w:numFmt w:val="decimal"/>
      <w:lvlText w:val="%1."/>
      <w:lvlJc w:val="left"/>
      <w:pPr>
        <w:ind w:left="340" w:hanging="274"/>
        <w:jc w:val="right"/>
      </w:pPr>
      <w:rPr>
        <w:rFonts w:ascii="Cambria" w:eastAsia="Cambria" w:hAnsi="Cambria" w:cs="Cambria" w:hint="default"/>
        <w:spacing w:val="-1"/>
        <w:w w:val="90"/>
        <w:sz w:val="24"/>
        <w:szCs w:val="24"/>
        <w:lang w:val="bg-BG" w:eastAsia="bg-BG" w:bidi="bg-BG"/>
      </w:rPr>
    </w:lvl>
    <w:lvl w:ilvl="1" w:tplc="B8562D40">
      <w:numFmt w:val="bullet"/>
      <w:lvlText w:val="•"/>
      <w:lvlJc w:val="left"/>
      <w:pPr>
        <w:ind w:left="1328" w:hanging="274"/>
      </w:pPr>
      <w:rPr>
        <w:rFonts w:hint="default"/>
        <w:lang w:val="bg-BG" w:eastAsia="bg-BG" w:bidi="bg-BG"/>
      </w:rPr>
    </w:lvl>
    <w:lvl w:ilvl="2" w:tplc="5BD8D1C8">
      <w:numFmt w:val="bullet"/>
      <w:lvlText w:val="•"/>
      <w:lvlJc w:val="left"/>
      <w:pPr>
        <w:ind w:left="2316" w:hanging="274"/>
      </w:pPr>
      <w:rPr>
        <w:rFonts w:hint="default"/>
        <w:lang w:val="bg-BG" w:eastAsia="bg-BG" w:bidi="bg-BG"/>
      </w:rPr>
    </w:lvl>
    <w:lvl w:ilvl="3" w:tplc="635C25B0">
      <w:numFmt w:val="bullet"/>
      <w:lvlText w:val="•"/>
      <w:lvlJc w:val="left"/>
      <w:pPr>
        <w:ind w:left="3304" w:hanging="274"/>
      </w:pPr>
      <w:rPr>
        <w:rFonts w:hint="default"/>
        <w:lang w:val="bg-BG" w:eastAsia="bg-BG" w:bidi="bg-BG"/>
      </w:rPr>
    </w:lvl>
    <w:lvl w:ilvl="4" w:tplc="44C6E3EA">
      <w:numFmt w:val="bullet"/>
      <w:lvlText w:val="•"/>
      <w:lvlJc w:val="left"/>
      <w:pPr>
        <w:ind w:left="4292" w:hanging="274"/>
      </w:pPr>
      <w:rPr>
        <w:rFonts w:hint="default"/>
        <w:lang w:val="bg-BG" w:eastAsia="bg-BG" w:bidi="bg-BG"/>
      </w:rPr>
    </w:lvl>
    <w:lvl w:ilvl="5" w:tplc="47E0B456">
      <w:numFmt w:val="bullet"/>
      <w:lvlText w:val="•"/>
      <w:lvlJc w:val="left"/>
      <w:pPr>
        <w:ind w:left="5280" w:hanging="274"/>
      </w:pPr>
      <w:rPr>
        <w:rFonts w:hint="default"/>
        <w:lang w:val="bg-BG" w:eastAsia="bg-BG" w:bidi="bg-BG"/>
      </w:rPr>
    </w:lvl>
    <w:lvl w:ilvl="6" w:tplc="D59084C0">
      <w:numFmt w:val="bullet"/>
      <w:lvlText w:val="•"/>
      <w:lvlJc w:val="left"/>
      <w:pPr>
        <w:ind w:left="6268" w:hanging="274"/>
      </w:pPr>
      <w:rPr>
        <w:rFonts w:hint="default"/>
        <w:lang w:val="bg-BG" w:eastAsia="bg-BG" w:bidi="bg-BG"/>
      </w:rPr>
    </w:lvl>
    <w:lvl w:ilvl="7" w:tplc="52BE966E">
      <w:numFmt w:val="bullet"/>
      <w:lvlText w:val="•"/>
      <w:lvlJc w:val="left"/>
      <w:pPr>
        <w:ind w:left="7256" w:hanging="274"/>
      </w:pPr>
      <w:rPr>
        <w:rFonts w:hint="default"/>
        <w:lang w:val="bg-BG" w:eastAsia="bg-BG" w:bidi="bg-BG"/>
      </w:rPr>
    </w:lvl>
    <w:lvl w:ilvl="8" w:tplc="A7563ECC">
      <w:numFmt w:val="bullet"/>
      <w:lvlText w:val="•"/>
      <w:lvlJc w:val="left"/>
      <w:pPr>
        <w:ind w:left="8244" w:hanging="274"/>
      </w:pPr>
      <w:rPr>
        <w:rFonts w:hint="default"/>
        <w:lang w:val="bg-BG" w:eastAsia="bg-BG" w:bidi="bg-BG"/>
      </w:rPr>
    </w:lvl>
  </w:abstractNum>
  <w:abstractNum w:abstractNumId="18">
    <w:nsid w:val="7C2D1D10"/>
    <w:multiLevelType w:val="hybridMultilevel"/>
    <w:tmpl w:val="46BC1F9A"/>
    <w:lvl w:ilvl="0" w:tplc="A4A6FC34">
      <w:start w:val="1"/>
      <w:numFmt w:val="decimal"/>
      <w:lvlText w:val="%1."/>
      <w:lvlJc w:val="left"/>
      <w:pPr>
        <w:ind w:left="1618" w:hanging="222"/>
        <w:jc w:val="left"/>
      </w:pPr>
      <w:rPr>
        <w:rFonts w:ascii="Times New Roman" w:eastAsia="Times New Roman" w:hAnsi="Times New Roman" w:cs="Times New Roman" w:hint="default"/>
        <w:w w:val="94"/>
        <w:sz w:val="24"/>
        <w:szCs w:val="24"/>
        <w:lang w:val="bg-BG" w:eastAsia="bg-BG" w:bidi="bg-BG"/>
      </w:rPr>
    </w:lvl>
    <w:lvl w:ilvl="1" w:tplc="1662F50C">
      <w:numFmt w:val="bullet"/>
      <w:lvlText w:val="•"/>
      <w:lvlJc w:val="left"/>
      <w:pPr>
        <w:ind w:left="2480" w:hanging="222"/>
      </w:pPr>
      <w:rPr>
        <w:rFonts w:hint="default"/>
        <w:lang w:val="bg-BG" w:eastAsia="bg-BG" w:bidi="bg-BG"/>
      </w:rPr>
    </w:lvl>
    <w:lvl w:ilvl="2" w:tplc="92DC9258">
      <w:numFmt w:val="bullet"/>
      <w:lvlText w:val="•"/>
      <w:lvlJc w:val="left"/>
      <w:pPr>
        <w:ind w:left="3340" w:hanging="222"/>
      </w:pPr>
      <w:rPr>
        <w:rFonts w:hint="default"/>
        <w:lang w:val="bg-BG" w:eastAsia="bg-BG" w:bidi="bg-BG"/>
      </w:rPr>
    </w:lvl>
    <w:lvl w:ilvl="3" w:tplc="C194F792">
      <w:numFmt w:val="bullet"/>
      <w:lvlText w:val="•"/>
      <w:lvlJc w:val="left"/>
      <w:pPr>
        <w:ind w:left="4200" w:hanging="222"/>
      </w:pPr>
      <w:rPr>
        <w:rFonts w:hint="default"/>
        <w:lang w:val="bg-BG" w:eastAsia="bg-BG" w:bidi="bg-BG"/>
      </w:rPr>
    </w:lvl>
    <w:lvl w:ilvl="4" w:tplc="32AE9366">
      <w:numFmt w:val="bullet"/>
      <w:lvlText w:val="•"/>
      <w:lvlJc w:val="left"/>
      <w:pPr>
        <w:ind w:left="5060" w:hanging="222"/>
      </w:pPr>
      <w:rPr>
        <w:rFonts w:hint="default"/>
        <w:lang w:val="bg-BG" w:eastAsia="bg-BG" w:bidi="bg-BG"/>
      </w:rPr>
    </w:lvl>
    <w:lvl w:ilvl="5" w:tplc="3DC2965A">
      <w:numFmt w:val="bullet"/>
      <w:lvlText w:val="•"/>
      <w:lvlJc w:val="left"/>
      <w:pPr>
        <w:ind w:left="5920" w:hanging="222"/>
      </w:pPr>
      <w:rPr>
        <w:rFonts w:hint="default"/>
        <w:lang w:val="bg-BG" w:eastAsia="bg-BG" w:bidi="bg-BG"/>
      </w:rPr>
    </w:lvl>
    <w:lvl w:ilvl="6" w:tplc="96722E7E">
      <w:numFmt w:val="bullet"/>
      <w:lvlText w:val="•"/>
      <w:lvlJc w:val="left"/>
      <w:pPr>
        <w:ind w:left="6780" w:hanging="222"/>
      </w:pPr>
      <w:rPr>
        <w:rFonts w:hint="default"/>
        <w:lang w:val="bg-BG" w:eastAsia="bg-BG" w:bidi="bg-BG"/>
      </w:rPr>
    </w:lvl>
    <w:lvl w:ilvl="7" w:tplc="E4369E10">
      <w:numFmt w:val="bullet"/>
      <w:lvlText w:val="•"/>
      <w:lvlJc w:val="left"/>
      <w:pPr>
        <w:ind w:left="7640" w:hanging="222"/>
      </w:pPr>
      <w:rPr>
        <w:rFonts w:hint="default"/>
        <w:lang w:val="bg-BG" w:eastAsia="bg-BG" w:bidi="bg-BG"/>
      </w:rPr>
    </w:lvl>
    <w:lvl w:ilvl="8" w:tplc="40D23B9C">
      <w:numFmt w:val="bullet"/>
      <w:lvlText w:val="•"/>
      <w:lvlJc w:val="left"/>
      <w:pPr>
        <w:ind w:left="8500" w:hanging="222"/>
      </w:pPr>
      <w:rPr>
        <w:rFonts w:hint="default"/>
        <w:lang w:val="bg-BG" w:eastAsia="bg-BG" w:bidi="bg-BG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5"/>
  </w:num>
  <w:num w:numId="5">
    <w:abstractNumId w:val="12"/>
  </w:num>
  <w:num w:numId="6">
    <w:abstractNumId w:val="8"/>
  </w:num>
  <w:num w:numId="7">
    <w:abstractNumId w:val="18"/>
  </w:num>
  <w:num w:numId="8">
    <w:abstractNumId w:val="5"/>
  </w:num>
  <w:num w:numId="9">
    <w:abstractNumId w:val="11"/>
  </w:num>
  <w:num w:numId="10">
    <w:abstractNumId w:val="4"/>
  </w:num>
  <w:num w:numId="11">
    <w:abstractNumId w:val="16"/>
  </w:num>
  <w:num w:numId="12">
    <w:abstractNumId w:val="9"/>
  </w:num>
  <w:num w:numId="13">
    <w:abstractNumId w:val="1"/>
  </w:num>
  <w:num w:numId="14">
    <w:abstractNumId w:val="14"/>
  </w:num>
  <w:num w:numId="15">
    <w:abstractNumId w:val="17"/>
  </w:num>
  <w:num w:numId="16">
    <w:abstractNumId w:val="10"/>
  </w:num>
  <w:num w:numId="17">
    <w:abstractNumId w:val="7"/>
  </w:num>
  <w:num w:numId="18">
    <w:abstractNumId w:val="3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3032D"/>
    <w:rsid w:val="00246409"/>
    <w:rsid w:val="00610430"/>
    <w:rsid w:val="00A14178"/>
    <w:rsid w:val="00B17DC0"/>
    <w:rsid w:val="00C3032D"/>
    <w:rsid w:val="00D33B52"/>
    <w:rsid w:val="00D61948"/>
    <w:rsid w:val="00F7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032D"/>
    <w:rPr>
      <w:rFonts w:ascii="Times New Roman" w:eastAsia="Times New Roman" w:hAnsi="Times New Roman" w:cs="Times New Roman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03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032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3032D"/>
    <w:pPr>
      <w:spacing w:line="271" w:lineRule="exact"/>
      <w:ind w:left="67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3032D"/>
    <w:pPr>
      <w:spacing w:before="1"/>
      <w:ind w:left="679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  <w:rsid w:val="00C3032D"/>
    <w:pPr>
      <w:ind w:left="326" w:firstLine="1089"/>
      <w:jc w:val="both"/>
    </w:pPr>
  </w:style>
  <w:style w:type="paragraph" w:customStyle="1" w:styleId="TableParagraph">
    <w:name w:val="Table Paragraph"/>
    <w:basedOn w:val="a"/>
    <w:uiPriority w:val="1"/>
    <w:qFormat/>
    <w:rsid w:val="00C3032D"/>
  </w:style>
  <w:style w:type="character" w:styleId="a6">
    <w:name w:val="Hyperlink"/>
    <w:rsid w:val="00B17DC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17DC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17DC0"/>
    <w:rPr>
      <w:rFonts w:ascii="Tahoma" w:eastAsia="Times New Roman" w:hAnsi="Tahoma" w:cs="Tahoma"/>
      <w:sz w:val="16"/>
      <w:szCs w:val="16"/>
      <w:lang w:val="bg-BG" w:eastAsia="bg-BG" w:bidi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mbal_sevlievo130@ab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ECBF2-7BEF-4727-A0C3-6D9667A0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3776</Words>
  <Characters>21525</Characters>
  <Application>Microsoft Office Word</Application>
  <DocSecurity>0</DocSecurity>
  <Lines>179</Lines>
  <Paragraphs>50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2019-10-18T09:06:00Z</cp:lastPrinted>
  <dcterms:created xsi:type="dcterms:W3CDTF">2019-10-18T07:40:00Z</dcterms:created>
  <dcterms:modified xsi:type="dcterms:W3CDTF">2019-10-18T09:08:00Z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LastSaved">
    <vt:filetime>2019-10-18T00:00:00Z</vt:filetime>
  </property>
</Properties>
</file>